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7D" w:rsidRDefault="00CA0A7D">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A0A7D">
        <w:tc>
          <w:tcPr>
            <w:tcW w:w="4677" w:type="dxa"/>
            <w:tcBorders>
              <w:top w:val="nil"/>
              <w:left w:val="nil"/>
              <w:bottom w:val="nil"/>
              <w:right w:val="nil"/>
            </w:tcBorders>
          </w:tcPr>
          <w:p w:rsidR="00CA0A7D" w:rsidRDefault="00CA0A7D">
            <w:pPr>
              <w:pStyle w:val="ConsPlusNormal"/>
            </w:pPr>
            <w:r>
              <w:t>12 апреля 2010 года</w:t>
            </w:r>
          </w:p>
        </w:tc>
        <w:tc>
          <w:tcPr>
            <w:tcW w:w="4677" w:type="dxa"/>
            <w:tcBorders>
              <w:top w:val="nil"/>
              <w:left w:val="nil"/>
              <w:bottom w:val="nil"/>
              <w:right w:val="nil"/>
            </w:tcBorders>
          </w:tcPr>
          <w:p w:rsidR="00CA0A7D" w:rsidRDefault="00CA0A7D">
            <w:pPr>
              <w:pStyle w:val="ConsPlusNormal"/>
              <w:jc w:val="right"/>
            </w:pPr>
            <w:r>
              <w:t>N 61-ФЗ</w:t>
            </w:r>
          </w:p>
        </w:tc>
      </w:tr>
    </w:tbl>
    <w:p w:rsidR="00CA0A7D" w:rsidRDefault="00CA0A7D">
      <w:pPr>
        <w:pStyle w:val="ConsPlusNormal"/>
        <w:pBdr>
          <w:top w:val="single" w:sz="6" w:space="0" w:color="auto"/>
        </w:pBdr>
        <w:spacing w:before="100" w:after="100"/>
        <w:jc w:val="both"/>
        <w:rPr>
          <w:sz w:val="2"/>
          <w:szCs w:val="2"/>
        </w:rPr>
      </w:pPr>
    </w:p>
    <w:p w:rsidR="00CA0A7D" w:rsidRDefault="00CA0A7D">
      <w:pPr>
        <w:pStyle w:val="ConsPlusNormal"/>
        <w:jc w:val="both"/>
      </w:pPr>
    </w:p>
    <w:p w:rsidR="00CA0A7D" w:rsidRDefault="00CA0A7D">
      <w:pPr>
        <w:pStyle w:val="ConsPlusTitle"/>
        <w:jc w:val="center"/>
      </w:pPr>
      <w:r>
        <w:t>РОССИЙСКАЯ ФЕДЕРАЦИЯ</w:t>
      </w:r>
    </w:p>
    <w:p w:rsidR="00CA0A7D" w:rsidRDefault="00CA0A7D">
      <w:pPr>
        <w:pStyle w:val="ConsPlusTitle"/>
        <w:jc w:val="center"/>
      </w:pPr>
    </w:p>
    <w:p w:rsidR="00CA0A7D" w:rsidRDefault="00CA0A7D">
      <w:pPr>
        <w:pStyle w:val="ConsPlusTitle"/>
        <w:jc w:val="center"/>
      </w:pPr>
      <w:r>
        <w:t>ФЕДЕРАЛЬНЫЙ ЗАКОН</w:t>
      </w:r>
    </w:p>
    <w:p w:rsidR="00CA0A7D" w:rsidRDefault="00CA0A7D">
      <w:pPr>
        <w:pStyle w:val="ConsPlusTitle"/>
        <w:jc w:val="center"/>
      </w:pPr>
    </w:p>
    <w:p w:rsidR="00CA0A7D" w:rsidRDefault="00CA0A7D">
      <w:pPr>
        <w:pStyle w:val="ConsPlusTitle"/>
        <w:jc w:val="center"/>
      </w:pPr>
      <w:r>
        <w:t>ОБ ОБРАЩЕНИИ ЛЕКАРСТВЕННЫХ СРЕДСТВ</w:t>
      </w:r>
    </w:p>
    <w:p w:rsidR="00CA0A7D" w:rsidRDefault="00CA0A7D">
      <w:pPr>
        <w:pStyle w:val="ConsPlusNormal"/>
        <w:jc w:val="center"/>
      </w:pPr>
    </w:p>
    <w:p w:rsidR="00CA0A7D" w:rsidRDefault="00CA0A7D">
      <w:pPr>
        <w:pStyle w:val="ConsPlusNormal"/>
        <w:jc w:val="right"/>
      </w:pPr>
      <w:r>
        <w:t>Принят</w:t>
      </w:r>
    </w:p>
    <w:p w:rsidR="00CA0A7D" w:rsidRDefault="00CA0A7D">
      <w:pPr>
        <w:pStyle w:val="ConsPlusNormal"/>
        <w:jc w:val="right"/>
      </w:pPr>
      <w:r>
        <w:t>Государственной Думой</w:t>
      </w:r>
    </w:p>
    <w:p w:rsidR="00CA0A7D" w:rsidRDefault="00CA0A7D">
      <w:pPr>
        <w:pStyle w:val="ConsPlusNormal"/>
        <w:jc w:val="right"/>
      </w:pPr>
      <w:r>
        <w:t>24 марта 2010 года</w:t>
      </w:r>
    </w:p>
    <w:p w:rsidR="00CA0A7D" w:rsidRDefault="00CA0A7D">
      <w:pPr>
        <w:pStyle w:val="ConsPlusNormal"/>
        <w:jc w:val="right"/>
      </w:pPr>
    </w:p>
    <w:p w:rsidR="00CA0A7D" w:rsidRDefault="00CA0A7D">
      <w:pPr>
        <w:pStyle w:val="ConsPlusNormal"/>
        <w:jc w:val="right"/>
      </w:pPr>
      <w:r>
        <w:t>Одобрен</w:t>
      </w:r>
    </w:p>
    <w:p w:rsidR="00CA0A7D" w:rsidRDefault="00CA0A7D">
      <w:pPr>
        <w:pStyle w:val="ConsPlusNormal"/>
        <w:jc w:val="right"/>
      </w:pPr>
      <w:r>
        <w:t>Советом Федерации</w:t>
      </w:r>
    </w:p>
    <w:p w:rsidR="00CA0A7D" w:rsidRDefault="00CA0A7D">
      <w:pPr>
        <w:pStyle w:val="ConsPlusNormal"/>
        <w:jc w:val="right"/>
      </w:pPr>
      <w:r>
        <w:t>31 марта 2010 года</w:t>
      </w:r>
    </w:p>
    <w:p w:rsidR="00CA0A7D" w:rsidRDefault="00CA0A7D">
      <w:pPr>
        <w:pStyle w:val="ConsPlusNormal"/>
        <w:jc w:val="center"/>
      </w:pPr>
    </w:p>
    <w:p w:rsidR="00CA0A7D" w:rsidRDefault="00CA0A7D">
      <w:pPr>
        <w:pStyle w:val="ConsPlusTitle"/>
        <w:jc w:val="center"/>
        <w:outlineLvl w:val="0"/>
      </w:pPr>
      <w:r>
        <w:t>Глава 1. ОБЩИЕ ПОЛОЖЕНИЯ</w:t>
      </w:r>
    </w:p>
    <w:p w:rsidR="00CA0A7D" w:rsidRDefault="00CA0A7D">
      <w:pPr>
        <w:pStyle w:val="ConsPlusNormal"/>
        <w:ind w:firstLine="540"/>
        <w:jc w:val="both"/>
      </w:pPr>
    </w:p>
    <w:p w:rsidR="00CA0A7D" w:rsidRDefault="00CA0A7D">
      <w:pPr>
        <w:pStyle w:val="ConsPlusNormal"/>
        <w:ind w:firstLine="540"/>
        <w:jc w:val="both"/>
        <w:outlineLvl w:val="1"/>
      </w:pPr>
      <w:r>
        <w:t>Статья 1. Предмет регулирования настоящего Федерального закона</w:t>
      </w:r>
    </w:p>
    <w:p w:rsidR="00CA0A7D" w:rsidRDefault="00CA0A7D">
      <w:pPr>
        <w:pStyle w:val="ConsPlusNormal"/>
        <w:ind w:firstLine="540"/>
        <w:jc w:val="both"/>
      </w:pPr>
    </w:p>
    <w:p w:rsidR="00CA0A7D" w:rsidRDefault="00CA0A7D">
      <w:pPr>
        <w:pStyle w:val="ConsPlusNormal"/>
        <w:ind w:firstLine="540"/>
        <w:jc w:val="both"/>
      </w:pPr>
      <w:r>
        <w:t>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рекламой, отпуском, реализацией, передачей, применением, уничтожением лекарственных средств.</w:t>
      </w:r>
    </w:p>
    <w:p w:rsidR="00CA0A7D" w:rsidRDefault="00CA0A7D">
      <w:pPr>
        <w:pStyle w:val="ConsPlusNormal"/>
        <w:ind w:firstLine="540"/>
        <w:jc w:val="both"/>
      </w:pPr>
      <w:r>
        <w:t>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rsidR="00CA0A7D" w:rsidRDefault="00CA0A7D">
      <w:pPr>
        <w:pStyle w:val="ConsPlusNormal"/>
        <w:ind w:firstLine="540"/>
        <w:jc w:val="both"/>
      </w:pPr>
    </w:p>
    <w:p w:rsidR="00CA0A7D" w:rsidRDefault="00CA0A7D">
      <w:pPr>
        <w:pStyle w:val="ConsPlusNormal"/>
        <w:ind w:firstLine="540"/>
        <w:jc w:val="both"/>
        <w:outlineLvl w:val="1"/>
      </w:pPr>
      <w:r>
        <w:t>Статья 2. Сфера применения настоящего Федерального закона</w:t>
      </w:r>
    </w:p>
    <w:p w:rsidR="00CA0A7D" w:rsidRDefault="00CA0A7D">
      <w:pPr>
        <w:pStyle w:val="ConsPlusNormal"/>
        <w:ind w:firstLine="540"/>
        <w:jc w:val="both"/>
      </w:pPr>
    </w:p>
    <w:p w:rsidR="00CA0A7D" w:rsidRDefault="00CA0A7D">
      <w:pPr>
        <w:pStyle w:val="ConsPlusNormal"/>
        <w:ind w:firstLine="540"/>
        <w:jc w:val="both"/>
      </w:pPr>
      <w:r>
        <w:t>Настоящий Федеральный закон применяется к отношениям, возникающим при обращении лекарственных средств на территории Российской Федерации.</w:t>
      </w:r>
    </w:p>
    <w:p w:rsidR="00CA0A7D" w:rsidRDefault="00CA0A7D">
      <w:pPr>
        <w:pStyle w:val="ConsPlusNormal"/>
        <w:ind w:firstLine="540"/>
        <w:jc w:val="both"/>
      </w:pPr>
    </w:p>
    <w:p w:rsidR="00CA0A7D" w:rsidRDefault="00CA0A7D">
      <w:pPr>
        <w:pStyle w:val="ConsPlusNormal"/>
        <w:ind w:firstLine="540"/>
        <w:jc w:val="both"/>
        <w:outlineLvl w:val="1"/>
      </w:pPr>
      <w:r>
        <w:t>Статья 3. Законодательство об обращении лекарственных средств</w:t>
      </w:r>
    </w:p>
    <w:p w:rsidR="00CA0A7D" w:rsidRDefault="00CA0A7D">
      <w:pPr>
        <w:pStyle w:val="ConsPlusNormal"/>
        <w:ind w:firstLine="540"/>
        <w:jc w:val="both"/>
      </w:pPr>
    </w:p>
    <w:p w:rsidR="00CA0A7D" w:rsidRDefault="00CA0A7D">
      <w:pPr>
        <w:pStyle w:val="ConsPlusNormal"/>
        <w:ind w:firstLine="540"/>
        <w:jc w:val="both"/>
      </w:pPr>
      <w:r>
        <w:t>1. Законодательство об обращении лекарственных средств состоит из настоящего Федерального закона, других федеральных законов и иных нормативных правовых актов Российской Федерации.</w:t>
      </w:r>
    </w:p>
    <w:p w:rsidR="00CA0A7D" w:rsidRDefault="00CA0A7D">
      <w:pPr>
        <w:pStyle w:val="ConsPlusNormal"/>
        <w:ind w:firstLine="540"/>
        <w:jc w:val="both"/>
      </w:pPr>
      <w:r>
        <w:t xml:space="preserve">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5"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CA0A7D" w:rsidRDefault="00CA0A7D">
      <w:pPr>
        <w:pStyle w:val="ConsPlusNormal"/>
        <w:ind w:firstLine="540"/>
        <w:jc w:val="both"/>
      </w:pPr>
      <w:r>
        <w:t xml:space="preserve">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w:t>
      </w:r>
      <w:hyperlink r:id="rId6" w:history="1">
        <w:r>
          <w:rPr>
            <w:color w:val="0000FF"/>
          </w:rPr>
          <w:t>законодательством</w:t>
        </w:r>
      </w:hyperlink>
      <w:r>
        <w:t xml:space="preserve"> Российской Федерации о наркотических средствах, психотропных веществах и об их прекурсорах.</w:t>
      </w:r>
    </w:p>
    <w:p w:rsidR="00CA0A7D" w:rsidRDefault="00CA0A7D">
      <w:pPr>
        <w:pStyle w:val="ConsPlusNormal"/>
        <w:ind w:firstLine="540"/>
        <w:jc w:val="both"/>
      </w:pPr>
      <w:r>
        <w:t xml:space="preserve">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w:t>
      </w:r>
      <w:hyperlink r:id="rId7" w:history="1">
        <w:r>
          <w:rPr>
            <w:color w:val="0000FF"/>
          </w:rPr>
          <w:t>законодательством</w:t>
        </w:r>
      </w:hyperlink>
      <w:r>
        <w:t xml:space="preserve"> Российской Федерации в области обеспечения радиационной безопасности.</w:t>
      </w:r>
    </w:p>
    <w:p w:rsidR="00CA0A7D" w:rsidRDefault="00CA0A7D">
      <w:pPr>
        <w:pStyle w:val="ConsPlusNormal"/>
        <w:ind w:firstLine="540"/>
        <w:jc w:val="both"/>
      </w:pPr>
      <w:r>
        <w:lastRenderedPageBreak/>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w:t>
      </w:r>
      <w:hyperlink r:id="rId8" w:history="1">
        <w:r>
          <w:rPr>
            <w:color w:val="0000FF"/>
          </w:rPr>
          <w:t>договора</w:t>
        </w:r>
      </w:hyperlink>
      <w:r>
        <w:t>.</w:t>
      </w:r>
    </w:p>
    <w:p w:rsidR="00CA0A7D" w:rsidRDefault="00CA0A7D">
      <w:pPr>
        <w:pStyle w:val="ConsPlusNormal"/>
        <w:ind w:firstLine="540"/>
        <w:jc w:val="both"/>
      </w:pPr>
      <w:r>
        <w:t>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пределами территории Российской Федерации.</w:t>
      </w:r>
    </w:p>
    <w:p w:rsidR="00CA0A7D" w:rsidRDefault="00CA0A7D">
      <w:pPr>
        <w:pStyle w:val="ConsPlusNormal"/>
        <w:ind w:firstLine="540"/>
        <w:jc w:val="both"/>
      </w:pPr>
    </w:p>
    <w:p w:rsidR="00CA0A7D" w:rsidRDefault="00CA0A7D">
      <w:pPr>
        <w:pStyle w:val="ConsPlusNormal"/>
        <w:ind w:firstLine="540"/>
        <w:jc w:val="both"/>
        <w:outlineLvl w:val="1"/>
      </w:pPr>
      <w:r>
        <w:t>Статья 4. Основные понятия, используемые в настоящем Федеральном законе</w:t>
      </w:r>
    </w:p>
    <w:p w:rsidR="00CA0A7D" w:rsidRDefault="00CA0A7D">
      <w:pPr>
        <w:pStyle w:val="ConsPlusNormal"/>
        <w:ind w:firstLine="540"/>
        <w:jc w:val="both"/>
      </w:pPr>
    </w:p>
    <w:p w:rsidR="00CA0A7D" w:rsidRDefault="00CA0A7D">
      <w:pPr>
        <w:pStyle w:val="ConsPlusNormal"/>
        <w:ind w:firstLine="540"/>
        <w:jc w:val="both"/>
      </w:pPr>
      <w:r>
        <w:t>Для целей настоящего Федерального закона используются следующие основные понятия:</w:t>
      </w:r>
    </w:p>
    <w:p w:rsidR="00CA0A7D" w:rsidRDefault="00CA0A7D">
      <w:pPr>
        <w:pStyle w:val="ConsPlusNormal"/>
        <w:ind w:firstLine="540"/>
        <w:jc w:val="both"/>
      </w:pPr>
      <w:r>
        <w:t>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rsidR="00CA0A7D" w:rsidRDefault="00CA0A7D">
      <w:pPr>
        <w:pStyle w:val="ConsPlusNormal"/>
        <w:ind w:firstLine="540"/>
        <w:jc w:val="both"/>
      </w:pPr>
      <w:r>
        <w:t>2) фармацевтическая субстанция -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rsidR="00CA0A7D" w:rsidRDefault="00CA0A7D">
      <w:pPr>
        <w:pStyle w:val="ConsPlusNormal"/>
        <w:ind w:firstLine="540"/>
        <w:jc w:val="both"/>
      </w:pPr>
      <w:r>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rsidR="00CA0A7D" w:rsidRDefault="00CA0A7D">
      <w:pPr>
        <w:pStyle w:val="ConsPlusNormal"/>
        <w:ind w:firstLine="540"/>
        <w:jc w:val="both"/>
      </w:pPr>
      <w:r>
        <w:t>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rsidR="00CA0A7D" w:rsidRDefault="00CA0A7D">
      <w:pPr>
        <w:pStyle w:val="ConsPlusNormal"/>
        <w:ind w:firstLine="540"/>
        <w:jc w:val="both"/>
      </w:pPr>
      <w:r>
        <w:t>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rsidR="00CA0A7D" w:rsidRDefault="00CA0A7D">
      <w:pPr>
        <w:pStyle w:val="ConsPlusNormal"/>
        <w:ind w:firstLine="540"/>
        <w:jc w:val="both"/>
      </w:pPr>
      <w:r>
        <w:t>5.1) дозировка - содержание одного или нескольких действующих веществ в количественном выражении на единицу дозы, или единицу объема, или единицу массы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w:t>
      </w:r>
    </w:p>
    <w:p w:rsidR="00CA0A7D" w:rsidRDefault="00CA0A7D">
      <w:pPr>
        <w:pStyle w:val="ConsPlusNormal"/>
        <w:ind w:firstLine="540"/>
        <w:jc w:val="both"/>
      </w:pPr>
      <w:r>
        <w:t xml:space="preserve">6) </w:t>
      </w:r>
      <w:hyperlink r:id="rId9" w:history="1">
        <w:r>
          <w:rPr>
            <w:color w:val="0000FF"/>
          </w:rPr>
          <w:t>перечень</w:t>
        </w:r>
      </w:hyperlink>
      <w:r>
        <w:t xml:space="preserve"> жизненно необходимых и важнейших лекарственных препаратов - ежегодно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Федерации;</w:t>
      </w:r>
    </w:p>
    <w:p w:rsidR="00CA0A7D" w:rsidRDefault="00CA0A7D">
      <w:pPr>
        <w:pStyle w:val="ConsPlusNormal"/>
        <w:ind w:firstLine="540"/>
        <w:jc w:val="both"/>
      </w:pPr>
      <w:r>
        <w:t>6.1) орфанные лекарственные препараты - лекарственные препараты, предназначенные исключительно для диагностики или патогенетического лечения (лечения, направленного на механизм развития заболевания) редких (орфанных) заболеваний;</w:t>
      </w:r>
    </w:p>
    <w:p w:rsidR="00CA0A7D" w:rsidRDefault="00CA0A7D">
      <w:pPr>
        <w:pStyle w:val="ConsPlusNormal"/>
        <w:ind w:firstLine="540"/>
        <w:jc w:val="both"/>
      </w:pPr>
      <w:r>
        <w:t>6.2) биологические лекарственные препараты - лекарственные препараты, действующее вещество которых произведено или выделено из биологического источника и для определения свойств и качества которых необходима комбинация биологических и физико-химических методов. К биологическим лекарственным препаратам относятся иммунобиологические лекарственные препараты, лекарственные препараты, полученные из крови, плазмы крови человека и животных (за исключением цельной крови), биотехнологические лекарственные препараты, генотерапевтические лекарственные препараты;</w:t>
      </w:r>
    </w:p>
    <w:p w:rsidR="00CA0A7D" w:rsidRDefault="00CA0A7D">
      <w:pPr>
        <w:pStyle w:val="ConsPlusNormal"/>
        <w:ind w:firstLine="540"/>
        <w:jc w:val="both"/>
      </w:pPr>
      <w:r>
        <w:t xml:space="preserve">7) иммунобиологические лекарственные препараты - лекарственные препараты,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 К иммунобиологическим </w:t>
      </w:r>
      <w:r>
        <w:lastRenderedPageBreak/>
        <w:t>лекарственным препаратам относятся вакцины, анатоксины, токсины, сыворотки, иммуноглобулины и аллергены;</w:t>
      </w:r>
    </w:p>
    <w:p w:rsidR="00CA0A7D" w:rsidRDefault="00CA0A7D">
      <w:pPr>
        <w:pStyle w:val="ConsPlusNormal"/>
        <w:ind w:firstLine="540"/>
        <w:jc w:val="both"/>
      </w:pPr>
      <w:r>
        <w:t>7.1) биотехнологические лекарственные препараты - лекарственные препараты, производство которых осуществляется с использованием биотехнологических процессов и методов (в том числе ДНК-рекомбинантной технологии, технологии контролируемой экспрессии генов, кодирующих биологически активные белки в прокариотах и эукариотах, включая измененные клетки млекопитающих), гибридомного метода и метода моноклональных антител;</w:t>
      </w:r>
    </w:p>
    <w:p w:rsidR="00CA0A7D" w:rsidRDefault="00CA0A7D">
      <w:pPr>
        <w:pStyle w:val="ConsPlusNormal"/>
        <w:ind w:firstLine="540"/>
        <w:jc w:val="both"/>
      </w:pPr>
      <w:r>
        <w:t>7.2) генотерапевтические лекарственные препараты - лекарственные препараты,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удаление генетической последовательности;</w:t>
      </w:r>
    </w:p>
    <w:p w:rsidR="00CA0A7D" w:rsidRDefault="00CA0A7D">
      <w:pPr>
        <w:pStyle w:val="ConsPlusNormal"/>
        <w:ind w:firstLine="540"/>
        <w:jc w:val="both"/>
      </w:pPr>
      <w:r>
        <w:t xml:space="preserve">8) наркотические лекарственные средства - лекарственные препараты и фармацевтические субстанции, содержащие наркотические средства и включенные в </w:t>
      </w:r>
      <w:hyperlink r:id="rId10" w:history="1">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11" w:history="1">
        <w:r>
          <w:rPr>
            <w:color w:val="0000FF"/>
          </w:rPr>
          <w:t>конвенцией</w:t>
        </w:r>
      </w:hyperlink>
      <w:r>
        <w:t xml:space="preserve"> о наркотических средствах 1961 года;</w:t>
      </w:r>
    </w:p>
    <w:p w:rsidR="00CA0A7D" w:rsidRDefault="00CA0A7D">
      <w:pPr>
        <w:pStyle w:val="ConsPlusNormal"/>
        <w:ind w:firstLine="540"/>
        <w:jc w:val="both"/>
      </w:pPr>
      <w:r>
        <w:t xml:space="preserve">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12" w:history="1">
        <w:r>
          <w:rPr>
            <w:color w:val="0000FF"/>
          </w:rPr>
          <w:t>Конвенцией</w:t>
        </w:r>
      </w:hyperlink>
      <w:r>
        <w:t xml:space="preserve"> о психотропных веществах 1971 года;</w:t>
      </w:r>
    </w:p>
    <w:p w:rsidR="00CA0A7D" w:rsidRDefault="00CA0A7D">
      <w:pPr>
        <w:pStyle w:val="ConsPlusNormal"/>
        <w:ind w:firstLine="540"/>
        <w:jc w:val="both"/>
      </w:pPr>
      <w:r>
        <w:t>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rsidR="00CA0A7D" w:rsidRDefault="00CA0A7D">
      <w:pPr>
        <w:pStyle w:val="ConsPlusNormal"/>
        <w:ind w:firstLine="540"/>
        <w:jc w:val="both"/>
      </w:pPr>
      <w:r>
        <w:t xml:space="preserve">11) референтный лекарственный препарат - лекарственный препарат, который впервые зарегистрирован в Российской Федерации, качество, эффективность и безопасность которого доказаны на основании результатов доклинических исследований лекарственных средств и клинических исследований лекарственных препаратов, проведенных в соответствии с требованиями </w:t>
      </w:r>
      <w:hyperlink w:anchor="P498" w:history="1">
        <w:r>
          <w:rPr>
            <w:color w:val="0000FF"/>
          </w:rPr>
          <w:t>частей 6</w:t>
        </w:r>
      </w:hyperlink>
      <w:r>
        <w:t xml:space="preserve"> и </w:t>
      </w:r>
      <w:hyperlink w:anchor="P502" w:history="1">
        <w:r>
          <w:rPr>
            <w:color w:val="0000FF"/>
          </w:rPr>
          <w:t>7 статьи 18</w:t>
        </w:r>
      </w:hyperlink>
      <w:r>
        <w:t xml:space="preserve"> настоящего Федерального закона в отношении лекарственных средств для медицинского применения либо в соответствии с требованиями </w:t>
      </w:r>
      <w:hyperlink w:anchor="P231" w:history="1">
        <w:r>
          <w:rPr>
            <w:color w:val="0000FF"/>
          </w:rPr>
          <w:t>статьи 12</w:t>
        </w:r>
      </w:hyperlink>
      <w:r>
        <w:t xml:space="preserve"> настоящего Федерального закона в отношении лекарственных средств для ветеринарного применения, и который используется для оценки биоэквивалентности или терапевтической эквивалентности, качества, эффективности и безопасности воспроизведенного или биоаналогового (биоподобного) лекарственного препарата;</w:t>
      </w:r>
    </w:p>
    <w:p w:rsidR="00CA0A7D" w:rsidRDefault="00CA0A7D">
      <w:pPr>
        <w:pStyle w:val="ConsPlusNormal"/>
        <w:ind w:firstLine="540"/>
        <w:jc w:val="both"/>
      </w:pPr>
      <w:r>
        <w:t>12) воспроизведенный лекарственный препарат - лекарственный препарат, который имеет такой же качественный состав и количественный состав действующих веществ в такой же лекарственной форме, что и референтный лекарственный препарат, и биоэквивалентность или терапевтическая эквивалентность которого референтному лекарственному препарату подтверждена соответствующими исследованиями;</w:t>
      </w:r>
    </w:p>
    <w:p w:rsidR="00CA0A7D" w:rsidRDefault="00CA0A7D">
      <w:pPr>
        <w:pStyle w:val="ConsPlusNormal"/>
        <w:ind w:firstLine="540"/>
        <w:jc w:val="both"/>
      </w:pPr>
      <w:r>
        <w:t>12.1) терапевтическая эквивалентность - достижение клинически сопоставимого терапевтического эффекта при применении лекарственных препаратов для медицинского применения для одной и той же группы больных по одним и тем же показаниям к применению;</w:t>
      </w:r>
    </w:p>
    <w:p w:rsidR="00CA0A7D" w:rsidRDefault="00CA0A7D">
      <w:pPr>
        <w:pStyle w:val="ConsPlusNormal"/>
        <w:ind w:firstLine="540"/>
        <w:jc w:val="both"/>
      </w:pPr>
      <w:r>
        <w:t>12.2) биоаналоговый (биоподобный) лекарственный препарат (биоаналог) - биологический лекарственный препарат, схожий по параметрам качества, эффективности и безопасности с референтным биологическим лекарственным препаратом в такой же лекарственной форме и имеющий идентичный способ введения;</w:t>
      </w:r>
    </w:p>
    <w:p w:rsidR="00CA0A7D" w:rsidRDefault="00CA0A7D">
      <w:pPr>
        <w:pStyle w:val="ConsPlusNormal"/>
        <w:ind w:firstLine="540"/>
        <w:jc w:val="both"/>
      </w:pPr>
      <w:r>
        <w:t>12.3) взаимозаменяемый лекарственный препарат - лекарственный препарат с доказанной терапевтической эквивалентностью или биоэквивалентностью в отношении референтного лекарственного препарата, имеющий эквивалентные ему качественный состав и количественный состав действующих веществ, состав вспомогательных веществ, лекарственную форму и способ введения;</w:t>
      </w:r>
    </w:p>
    <w:p w:rsidR="00CA0A7D" w:rsidRDefault="00CA0A7D">
      <w:pPr>
        <w:pStyle w:val="ConsPlusNormal"/>
        <w:ind w:firstLine="540"/>
        <w:jc w:val="both"/>
      </w:pPr>
      <w:r>
        <w:t xml:space="preserve">13) лекарственное растительное сырье - свежие или высушенные растения либо их части, </w:t>
      </w:r>
      <w:r>
        <w:lastRenderedPageBreak/>
        <w:t>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rsidR="00CA0A7D" w:rsidRDefault="00CA0A7D">
      <w:pPr>
        <w:pStyle w:val="ConsPlusNormal"/>
        <w:ind w:firstLine="540"/>
        <w:jc w:val="both"/>
      </w:pPr>
      <w:r>
        <w:t>14) 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rsidR="00CA0A7D" w:rsidRDefault="00CA0A7D">
      <w:pPr>
        <w:pStyle w:val="ConsPlusNormal"/>
        <w:ind w:firstLine="540"/>
        <w:jc w:val="both"/>
      </w:pPr>
      <w:r>
        <w:t>15) гомеопатический лекарственный препарат - лекарственный препарат,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w:t>
      </w:r>
    </w:p>
    <w:p w:rsidR="00CA0A7D" w:rsidRDefault="00CA0A7D">
      <w:pPr>
        <w:pStyle w:val="ConsPlusNormal"/>
        <w:ind w:firstLine="540"/>
        <w:jc w:val="both"/>
      </w:pPr>
      <w:r>
        <w:t>16) международное непатентованное наименование лекарственного средства - наименование действующего вещества фармацевтической субстанции, рекомендованное Всемирной организацией здравоохранения;</w:t>
      </w:r>
    </w:p>
    <w:p w:rsidR="00CA0A7D" w:rsidRDefault="00CA0A7D">
      <w:pPr>
        <w:pStyle w:val="ConsPlusNormal"/>
        <w:ind w:firstLine="540"/>
        <w:jc w:val="both"/>
      </w:pPr>
      <w:r>
        <w:t>17) торговое наименование лекарственного средства - наименование лекарственного средства, присвоенное его разработчиком, держателем или владельцем регистрационного удостоверения лекарственного препарата;</w:t>
      </w:r>
    </w:p>
    <w:p w:rsidR="00CA0A7D" w:rsidRDefault="00CA0A7D">
      <w:pPr>
        <w:pStyle w:val="ConsPlusNormal"/>
        <w:ind w:firstLine="540"/>
        <w:jc w:val="both"/>
      </w:pPr>
      <w:r>
        <w:t>17.1) группировочное наименование лекарственного препарата - наименование лекарственного препарата, не имеющего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w:t>
      </w:r>
    </w:p>
    <w:p w:rsidR="00CA0A7D" w:rsidRDefault="00CA0A7D">
      <w:pPr>
        <w:pStyle w:val="ConsPlusNormal"/>
        <w:ind w:firstLine="540"/>
        <w:jc w:val="both"/>
      </w:pPr>
      <w:r>
        <w:t>18) общая фармакопейная статья - документ, утвержденный уполномоченным федеральным органом исполнительной власти и содержащий перечень показателей качества и (или) методов контроля качества конкретной лекарственной формы, лекарственного растительного сырья, описания биологических, биохимических, микробиологических, физико-химических, физических, химических и других методов анализа лекарственного средства, а также требования к используемым в целях проведения данного анализа реактивам, титрованным растворам, индикаторам;</w:t>
      </w:r>
    </w:p>
    <w:p w:rsidR="00CA0A7D" w:rsidRDefault="00CA0A7D">
      <w:pPr>
        <w:pStyle w:val="ConsPlusNormal"/>
        <w:ind w:firstLine="540"/>
        <w:jc w:val="both"/>
      </w:pPr>
      <w:r>
        <w:t>19) фармакопейная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w:t>
      </w:r>
    </w:p>
    <w:p w:rsidR="00CA0A7D" w:rsidRDefault="00CA0A7D">
      <w:pPr>
        <w:pStyle w:val="ConsPlusNormal"/>
        <w:ind w:firstLine="540"/>
        <w:jc w:val="both"/>
      </w:pPr>
      <w:r>
        <w:t>19.1) стандартные образцы - вещества, посредством сравнения с которыми осуществляется контроль качества исследуемых лекарственных средств с помощью физико-химических и биологических методов в целях подтверждения соответствия лекарственных средств требованиям нормативной документации, установленным при осуществлении государственной регистрации, и которые применяются для калибровки стандартных образцов производителя лекарственных средств, используемых для контроля качества и иных целей при обращении лекарственных средств;</w:t>
      </w:r>
    </w:p>
    <w:p w:rsidR="00CA0A7D" w:rsidRDefault="00CA0A7D">
      <w:pPr>
        <w:pStyle w:val="ConsPlusNormal"/>
        <w:ind w:firstLine="540"/>
        <w:jc w:val="both"/>
      </w:pPr>
      <w:r>
        <w:t>19.2) фармакопейный стандартный образец - стандартный образец, произведенный в соответствии с фармакопейной статьей;</w:t>
      </w:r>
    </w:p>
    <w:p w:rsidR="00CA0A7D" w:rsidRDefault="00CA0A7D">
      <w:pPr>
        <w:pStyle w:val="ConsPlusNormal"/>
        <w:ind w:firstLine="540"/>
        <w:jc w:val="both"/>
      </w:pPr>
      <w:r>
        <w:t>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rsidR="00CA0A7D" w:rsidRDefault="00CA0A7D">
      <w:pPr>
        <w:pStyle w:val="ConsPlusNormal"/>
        <w:ind w:firstLine="540"/>
        <w:jc w:val="both"/>
      </w:pPr>
      <w:r>
        <w:t>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rsidR="00CA0A7D" w:rsidRDefault="00CA0A7D">
      <w:pPr>
        <w:pStyle w:val="ConsPlusNormal"/>
        <w:ind w:firstLine="540"/>
        <w:jc w:val="both"/>
      </w:pPr>
      <w:r>
        <w:t xml:space="preserve">21.1) общий технический документ - комплект документов и материалов, состоящий из нескольких разделов - документации административного характера, химической, фармацевтической и биологической документации, фармакологической, токсикологической документации, клинической документации и представляемый одновременно с заявлением о </w:t>
      </w:r>
      <w:r>
        <w:lastRenderedPageBreak/>
        <w:t>государственной регистрации лекарственного препарата для медицинского применения в формате, установленном уполномоченным федеральным органом исполнительной власти;</w:t>
      </w:r>
    </w:p>
    <w:p w:rsidR="00CA0A7D" w:rsidRDefault="00CA0A7D">
      <w:pPr>
        <w:pStyle w:val="ConsPlusNormal"/>
        <w:ind w:firstLine="540"/>
        <w:jc w:val="both"/>
      </w:pPr>
      <w:r>
        <w:t>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rsidR="00CA0A7D" w:rsidRDefault="00CA0A7D">
      <w:pPr>
        <w:pStyle w:val="ConsPlusNormal"/>
        <w:ind w:firstLine="540"/>
        <w:jc w:val="both"/>
      </w:pPr>
      <w:r>
        <w:t>23) безопасность лекарственного средства - характеристика лекарственного средства, основанная на сравнительном анализе его эффективности и риска причинения вреда здоровью;</w:t>
      </w:r>
    </w:p>
    <w:p w:rsidR="00CA0A7D" w:rsidRDefault="00CA0A7D">
      <w:pPr>
        <w:pStyle w:val="ConsPlusNormal"/>
        <w:ind w:firstLine="540"/>
        <w:jc w:val="both"/>
      </w:pPr>
      <w:r>
        <w:t>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p w:rsidR="00CA0A7D" w:rsidRDefault="00CA0A7D">
      <w:pPr>
        <w:pStyle w:val="ConsPlusNormal"/>
        <w:ind w:firstLine="540"/>
        <w:jc w:val="both"/>
      </w:pPr>
      <w:r>
        <w:t>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rsidR="00CA0A7D" w:rsidRDefault="00CA0A7D">
      <w:pPr>
        <w:pStyle w:val="ConsPlusNormal"/>
        <w:ind w:firstLine="540"/>
        <w:jc w:val="both"/>
      </w:pPr>
      <w:r>
        <w:t>26) регистрационное удостоверение лекарственного препарата - документ, подтверждающий факт государственной регистрации лекарственного препарата;</w:t>
      </w:r>
    </w:p>
    <w:p w:rsidR="00CA0A7D" w:rsidRDefault="00CA0A7D">
      <w:pPr>
        <w:pStyle w:val="ConsPlusNormal"/>
        <w:ind w:firstLine="540"/>
        <w:jc w:val="both"/>
      </w:pPr>
      <w:r>
        <w:t>26.1) держатель или владелец регистрационного удостоверения лекарственного препарата - разработчик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p>
    <w:p w:rsidR="00CA0A7D" w:rsidRDefault="00CA0A7D">
      <w:pPr>
        <w:pStyle w:val="ConsPlusNormal"/>
        <w:ind w:firstLine="540"/>
        <w:jc w:val="both"/>
      </w:pPr>
      <w:r>
        <w:t>27) регистрационный номер - кодовое обозначение, присвоенное лекарственному препарату при его государственной регистрации;</w:t>
      </w:r>
    </w:p>
    <w:p w:rsidR="00CA0A7D" w:rsidRDefault="00CA0A7D">
      <w:pPr>
        <w:pStyle w:val="ConsPlusNormal"/>
        <w:ind w:firstLine="540"/>
        <w:jc w:val="both"/>
      </w:pPr>
      <w:r>
        <w:t>28) обращение лекарственных средств - разработка, доклинические исследования, клинические исследования, экспертиза, государственная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
    <w:p w:rsidR="00CA0A7D" w:rsidRDefault="00CA0A7D">
      <w:pPr>
        <w:pStyle w:val="ConsPlusNormal"/>
        <w:ind w:firstLine="540"/>
        <w:jc w:val="both"/>
      </w:pPr>
      <w:r>
        <w:t>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rsidR="00CA0A7D" w:rsidRDefault="00CA0A7D">
      <w:pPr>
        <w:pStyle w:val="ConsPlusNormal"/>
        <w:ind w:firstLine="540"/>
        <w:jc w:val="both"/>
      </w:pPr>
      <w:r>
        <w:t>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w:t>
      </w:r>
    </w:p>
    <w:p w:rsidR="00CA0A7D" w:rsidRDefault="00CA0A7D">
      <w:pPr>
        <w:pStyle w:val="ConsPlusNormal"/>
        <w:ind w:firstLine="540"/>
        <w:jc w:val="both"/>
      </w:pPr>
      <w:r>
        <w:t>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rsidR="00CA0A7D" w:rsidRDefault="00CA0A7D">
      <w:pPr>
        <w:pStyle w:val="ConsPlusNormal"/>
        <w:ind w:firstLine="540"/>
        <w:jc w:val="both"/>
      </w:pPr>
      <w:r>
        <w:t>31.1)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p w:rsidR="00CA0A7D" w:rsidRDefault="00CA0A7D">
      <w:pPr>
        <w:pStyle w:val="ConsPlusNormal"/>
        <w:ind w:firstLine="540"/>
        <w:jc w:val="both"/>
      </w:pPr>
      <w:r>
        <w:t>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rsidR="00CA0A7D" w:rsidRDefault="00CA0A7D">
      <w:pPr>
        <w:pStyle w:val="ConsPlusNormal"/>
        <w:ind w:firstLine="540"/>
        <w:jc w:val="both"/>
      </w:pPr>
      <w:r>
        <w:t>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их отпуск, хранение, перевозку, изготовление лекарственных препаратов;</w:t>
      </w:r>
    </w:p>
    <w:p w:rsidR="00CA0A7D" w:rsidRDefault="00CA0A7D">
      <w:pPr>
        <w:pStyle w:val="ConsPlusNormal"/>
        <w:ind w:firstLine="540"/>
        <w:jc w:val="both"/>
      </w:pPr>
      <w:r>
        <w:t>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rsidR="00CA0A7D" w:rsidRDefault="00CA0A7D">
      <w:pPr>
        <w:pStyle w:val="ConsPlusNormal"/>
        <w:ind w:firstLine="540"/>
        <w:jc w:val="both"/>
      </w:pPr>
      <w:r>
        <w:t>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p>
    <w:p w:rsidR="00CA0A7D" w:rsidRDefault="00CA0A7D">
      <w:pPr>
        <w:pStyle w:val="ConsPlusNormal"/>
        <w:ind w:firstLine="540"/>
        <w:jc w:val="both"/>
      </w:pPr>
      <w:r>
        <w:t xml:space="preserve">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w:t>
      </w:r>
      <w:r>
        <w:lastRenderedPageBreak/>
        <w:t>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
    <w:p w:rsidR="00CA0A7D" w:rsidRDefault="00CA0A7D">
      <w:pPr>
        <w:pStyle w:val="ConsPlusNormal"/>
        <w:ind w:firstLine="540"/>
        <w:jc w:val="both"/>
      </w:pPr>
      <w:r>
        <w:t>37) фальсифицированное лекарственное средство - лекарственное средство, сопровождаемое ложной информацией о его составе и (или) производителе;</w:t>
      </w:r>
    </w:p>
    <w:p w:rsidR="00CA0A7D" w:rsidRDefault="00CA0A7D">
      <w:pPr>
        <w:pStyle w:val="ConsPlusNormal"/>
        <w:ind w:firstLine="540"/>
        <w:jc w:val="both"/>
      </w:pPr>
      <w:r>
        <w:t>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rsidR="00CA0A7D" w:rsidRDefault="00CA0A7D">
      <w:pPr>
        <w:pStyle w:val="ConsPlusNormal"/>
        <w:ind w:firstLine="540"/>
        <w:jc w:val="both"/>
      </w:pPr>
      <w:r>
        <w:t>39) контрафактное лекарственное средство - лекарственное средство, находящееся в обороте с нарушением гражданского законодательства;</w:t>
      </w:r>
    </w:p>
    <w:p w:rsidR="00CA0A7D" w:rsidRDefault="00CA0A7D">
      <w:pPr>
        <w:pStyle w:val="ConsPlusNormal"/>
        <w:ind w:firstLine="540"/>
        <w:jc w:val="both"/>
      </w:pPr>
      <w:r>
        <w:t>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rsidR="00CA0A7D" w:rsidRDefault="00CA0A7D">
      <w:pPr>
        <w:pStyle w:val="ConsPlusNormal"/>
        <w:ind w:firstLine="540"/>
        <w:jc w:val="both"/>
      </w:pPr>
      <w:r>
        <w:t>41) клиническое исследование лекарственного препарата - изучение диагностических, лечебных, профилактических, фармакологических свойств лекарственного препарата в процессе 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кормами;</w:t>
      </w:r>
    </w:p>
    <w:p w:rsidR="00CA0A7D" w:rsidRDefault="00CA0A7D">
      <w:pPr>
        <w:pStyle w:val="ConsPlusNormal"/>
        <w:ind w:firstLine="540"/>
        <w:jc w:val="both"/>
      </w:pPr>
      <w:r>
        <w:t>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rsidR="00CA0A7D" w:rsidRDefault="00CA0A7D">
      <w:pPr>
        <w:pStyle w:val="ConsPlusNormal"/>
        <w:ind w:firstLine="540"/>
        <w:jc w:val="both"/>
      </w:pPr>
      <w:r>
        <w:t>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rsidR="00CA0A7D" w:rsidRDefault="00CA0A7D">
      <w:pPr>
        <w:pStyle w:val="ConsPlusNormal"/>
        <w:ind w:firstLine="540"/>
        <w:jc w:val="both"/>
      </w:pPr>
      <w:r>
        <w:t>44) пострегистрационное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rsidR="00CA0A7D" w:rsidRDefault="00CA0A7D">
      <w:pPr>
        <w:pStyle w:val="ConsPlusNormal"/>
        <w:ind w:firstLine="540"/>
        <w:jc w:val="both"/>
      </w:pPr>
      <w:r>
        <w:t>45) исследование биоэквивалентности лекарственного препарата - вид клинического исследования лекарственного препарата,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 количества лекарственного препарата,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соответствующих форме и дозировке референтного лекарственного препарата;</w:t>
      </w:r>
    </w:p>
    <w:p w:rsidR="00CA0A7D" w:rsidRDefault="00CA0A7D">
      <w:pPr>
        <w:pStyle w:val="ConsPlusNormal"/>
        <w:ind w:firstLine="540"/>
        <w:jc w:val="both"/>
      </w:pPr>
      <w:r>
        <w:t>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лекарственных препаратов определенной лекарственной формы, а также наличия одинаковых показателей безопасности и эффективности лекарственных препаратов, одинаковых клинических эффектов при их применении;</w:t>
      </w:r>
    </w:p>
    <w:p w:rsidR="00CA0A7D" w:rsidRDefault="00CA0A7D">
      <w:pPr>
        <w:pStyle w:val="ConsPlusNormal"/>
        <w:ind w:firstLine="540"/>
        <w:jc w:val="both"/>
      </w:pPr>
      <w:r>
        <w:t xml:space="preserve">47) протокол клинического исследования лекарственного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w:t>
      </w:r>
      <w:r>
        <w:lastRenderedPageBreak/>
        <w:t>препарата;</w:t>
      </w:r>
    </w:p>
    <w:p w:rsidR="00CA0A7D" w:rsidRDefault="00CA0A7D">
      <w:pPr>
        <w:pStyle w:val="ConsPlusNormal"/>
        <w:ind w:firstLine="540"/>
        <w:jc w:val="both"/>
      </w:pPr>
      <w:r>
        <w:t>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rsidR="00CA0A7D" w:rsidRDefault="00CA0A7D">
      <w:pPr>
        <w:pStyle w:val="ConsPlusNormal"/>
        <w:ind w:firstLine="540"/>
        <w:jc w:val="both"/>
      </w:pPr>
      <w:r>
        <w:t>49) информационный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rsidR="00CA0A7D" w:rsidRDefault="00CA0A7D">
      <w:pPr>
        <w:pStyle w:val="ConsPlusNormal"/>
        <w:ind w:firstLine="540"/>
        <w:jc w:val="both"/>
      </w:pPr>
      <w:r>
        <w:t>50) 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rsidR="00CA0A7D" w:rsidRDefault="00CA0A7D">
      <w:pPr>
        <w:pStyle w:val="ConsPlusNormal"/>
        <w:ind w:firstLine="540"/>
        <w:jc w:val="both"/>
      </w:pPr>
      <w:r>
        <w:t>50.1) нежелательная реакция - непреднамеренная неблагоприятная реакция организма, которая может быть связана с применением лекарственного препарата;</w:t>
      </w:r>
    </w:p>
    <w:p w:rsidR="00CA0A7D" w:rsidRDefault="00CA0A7D">
      <w:pPr>
        <w:pStyle w:val="ConsPlusNormal"/>
        <w:ind w:firstLine="540"/>
        <w:jc w:val="both"/>
      </w:pPr>
      <w:r>
        <w:t>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к стойкой утрате трудоспособности и (или) инвалидности;</w:t>
      </w:r>
    </w:p>
    <w:p w:rsidR="00CA0A7D" w:rsidRDefault="00CA0A7D">
      <w:pPr>
        <w:pStyle w:val="ConsPlusNormal"/>
        <w:ind w:firstLine="540"/>
        <w:jc w:val="both"/>
      </w:pPr>
      <w:r>
        <w:t>52) непредвиденная нежелательная реакция - нежелательная реакция организма, которая связана с применением лекарственного препарата в дозах, рекомендуемых в протоколе его клинического исследования, брошюре исследователя, или с применением лекарственного препарата в дозах, рекомендуемых в инструкции по его применению для профилактики, диагностики, лечения заболевания или медицинской реабилитации пациента, и сущность, тяжесть или исход которой не соответствует информации о лекарственном препарате, содержащейся в протоколе его клинического исследования, брошюре исследователя или в инструкции по применению лекарственного препарата;</w:t>
      </w:r>
    </w:p>
    <w:p w:rsidR="00CA0A7D" w:rsidRDefault="00CA0A7D">
      <w:pPr>
        <w:pStyle w:val="ConsPlusNormal"/>
        <w:ind w:firstLine="540"/>
        <w:jc w:val="both"/>
      </w:pPr>
      <w:r>
        <w:t>52.1) фармаконадзор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w:t>
      </w:r>
    </w:p>
    <w:p w:rsidR="00CA0A7D" w:rsidRDefault="00CA0A7D">
      <w:pPr>
        <w:pStyle w:val="ConsPlusNormal"/>
        <w:ind w:firstLine="540"/>
        <w:jc w:val="both"/>
      </w:pPr>
      <w:r>
        <w:t>52.2) план управления рисками - подробное описание мероприятий по фармаконадзору, направленных на выявление, оценку и предотвращение или минимизацию рисков, связанных с лекарственными препаратами, включая оценку эффективности данных мероприятий;</w:t>
      </w:r>
    </w:p>
    <w:p w:rsidR="00CA0A7D" w:rsidRDefault="00CA0A7D">
      <w:pPr>
        <w:pStyle w:val="ConsPlusNormal"/>
        <w:ind w:firstLine="540"/>
        <w:jc w:val="both"/>
      </w:pPr>
      <w:r>
        <w:t>53) рецепт на лекарственный препарат - письменное назначение лекарственного препарата по установленной форме, выданное медицинским или ветеринарным работником, имеющим на это право, в целях отпуска лекарственного препарата или его изготовления и отпуска;</w:t>
      </w:r>
    </w:p>
    <w:p w:rsidR="00CA0A7D" w:rsidRDefault="00CA0A7D">
      <w:pPr>
        <w:pStyle w:val="ConsPlusNormal"/>
        <w:ind w:firstLine="540"/>
        <w:jc w:val="both"/>
      </w:pPr>
      <w:r>
        <w:t>54) требование медицинской организации, ветеринарной организации - документ установленной формы, который выписан медицинским или ветеринарным работником, имеющим на это право, и содержит в письменной форме указание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ветеринарной организации;</w:t>
      </w:r>
    </w:p>
    <w:p w:rsidR="00CA0A7D" w:rsidRDefault="00CA0A7D">
      <w:pPr>
        <w:pStyle w:val="ConsPlusNormal"/>
        <w:ind w:firstLine="540"/>
        <w:jc w:val="both"/>
      </w:pPr>
      <w:r>
        <w:t>55) комплексная оценка лекарственного препарата - оценка зарегистрированного лекарственного препарата, включающая в себя анализ информации о сравнительной клинической эффективности и безопасности лекарственного препарата, оценку экономических последствий его применения,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rsidR="00CA0A7D" w:rsidRDefault="00CA0A7D">
      <w:pPr>
        <w:pStyle w:val="ConsPlusNormal"/>
        <w:ind w:firstLine="540"/>
        <w:jc w:val="both"/>
      </w:pPr>
    </w:p>
    <w:p w:rsidR="00CA0A7D" w:rsidRDefault="00CA0A7D">
      <w:pPr>
        <w:pStyle w:val="ConsPlusTitle"/>
        <w:jc w:val="center"/>
        <w:outlineLvl w:val="0"/>
      </w:pPr>
      <w:r>
        <w:t>Глава 2. ПОЛНОМОЧИЯ ФЕДЕРАЛЬНЫХ ОРГАНОВ ИСПОЛНИТЕЛЬНОЙ</w:t>
      </w:r>
    </w:p>
    <w:p w:rsidR="00CA0A7D" w:rsidRDefault="00CA0A7D">
      <w:pPr>
        <w:pStyle w:val="ConsPlusTitle"/>
        <w:jc w:val="center"/>
      </w:pPr>
      <w:r>
        <w:t>ВЛАСТИ, ОРГАНОВ ИСПОЛНИТЕЛЬНОЙ ВЛАСТИ СУБЪЕКТОВ РОССИЙСКОЙ</w:t>
      </w:r>
    </w:p>
    <w:p w:rsidR="00CA0A7D" w:rsidRDefault="00CA0A7D">
      <w:pPr>
        <w:pStyle w:val="ConsPlusTitle"/>
        <w:jc w:val="center"/>
      </w:pPr>
      <w:r>
        <w:t>ФЕДЕРАЦИИ ПРИ ОБРАЩЕНИИ ЛЕКАРСТВЕННЫХ СРЕДСТВ</w:t>
      </w:r>
    </w:p>
    <w:p w:rsidR="00CA0A7D" w:rsidRDefault="00CA0A7D">
      <w:pPr>
        <w:pStyle w:val="ConsPlusNormal"/>
        <w:jc w:val="center"/>
      </w:pPr>
    </w:p>
    <w:p w:rsidR="00CA0A7D" w:rsidRDefault="00CA0A7D">
      <w:pPr>
        <w:pStyle w:val="ConsPlusNormal"/>
        <w:ind w:firstLine="540"/>
        <w:jc w:val="both"/>
        <w:outlineLvl w:val="1"/>
      </w:pPr>
      <w:r>
        <w:t xml:space="preserve">Статья 5. Полномочия федеральных органов исполнительной власти при обращении </w:t>
      </w:r>
      <w:r>
        <w:lastRenderedPageBreak/>
        <w:t>лекарственных средств</w:t>
      </w:r>
    </w:p>
    <w:p w:rsidR="00CA0A7D" w:rsidRDefault="00CA0A7D">
      <w:pPr>
        <w:pStyle w:val="ConsPlusNormal"/>
        <w:ind w:firstLine="540"/>
        <w:jc w:val="both"/>
      </w:pPr>
    </w:p>
    <w:p w:rsidR="00CA0A7D" w:rsidRDefault="00CA0A7D">
      <w:pPr>
        <w:pStyle w:val="ConsPlusNormal"/>
        <w:ind w:firstLine="540"/>
        <w:jc w:val="both"/>
      </w:pPr>
      <w:r>
        <w:t>К полномочиям федеральных органов исполнительной власти при обращении лекарственных средств относятся:</w:t>
      </w:r>
    </w:p>
    <w:p w:rsidR="00CA0A7D" w:rsidRDefault="00CA0A7D">
      <w:pPr>
        <w:pStyle w:val="ConsPlusNormal"/>
        <w:ind w:firstLine="540"/>
        <w:jc w:val="both"/>
      </w:pPr>
      <w:r>
        <w:t>1) проведение в Российской Федерации единой государственной политики в области обеспечения лекарственными препаратами граждан в Российской Федерации;</w:t>
      </w:r>
    </w:p>
    <w:p w:rsidR="00CA0A7D" w:rsidRDefault="00CA0A7D">
      <w:pPr>
        <w:pStyle w:val="ConsPlusNormal"/>
        <w:ind w:firstLine="540"/>
        <w:jc w:val="both"/>
      </w:pPr>
      <w:r>
        <w:t>2) утверждение общих фармакопейных статей, фармакопейных статей, издание государственной фармакопеи, создание и ведение реестра фармакопейных стандартных образцов;</w:t>
      </w:r>
    </w:p>
    <w:p w:rsidR="00CA0A7D" w:rsidRDefault="00CA0A7D">
      <w:pPr>
        <w:pStyle w:val="ConsPlusNormal"/>
        <w:ind w:firstLine="540"/>
        <w:jc w:val="both"/>
      </w:pPr>
      <w:r>
        <w:t xml:space="preserve">3) осуществление </w:t>
      </w:r>
      <w:hyperlink r:id="rId13" w:history="1">
        <w:r>
          <w:rPr>
            <w:color w:val="0000FF"/>
          </w:rPr>
          <w:t>государственного контроля (надзора)</w:t>
        </w:r>
      </w:hyperlink>
      <w:r>
        <w:t xml:space="preserve"> в сфере обращения лекарственных средств;</w:t>
      </w:r>
    </w:p>
    <w:p w:rsidR="00CA0A7D" w:rsidRDefault="00CA0A7D">
      <w:pPr>
        <w:pStyle w:val="ConsPlusNormal"/>
        <w:ind w:firstLine="540"/>
        <w:jc w:val="both"/>
      </w:pPr>
      <w:r>
        <w:t xml:space="preserve">4) лицензирование производства лекарственных средств и </w:t>
      </w:r>
      <w:hyperlink r:id="rId14" w:history="1">
        <w:r>
          <w:rPr>
            <w:color w:val="0000FF"/>
          </w:rPr>
          <w:t>фармацевтической</w:t>
        </w:r>
      </w:hyperlink>
      <w:r>
        <w:t xml:space="preserve"> деятельности в соответствии с </w:t>
      </w:r>
      <w:hyperlink r:id="rId15" w:history="1">
        <w:r>
          <w:rPr>
            <w:color w:val="0000FF"/>
          </w:rPr>
          <w:t>законодательством</w:t>
        </w:r>
      </w:hyperlink>
      <w:r>
        <w:t xml:space="preserve"> Российской Федерации;</w:t>
      </w:r>
    </w:p>
    <w:p w:rsidR="00CA0A7D" w:rsidRDefault="00CA0A7D">
      <w:pPr>
        <w:pStyle w:val="ConsPlusNormal"/>
        <w:ind w:firstLine="540"/>
        <w:jc w:val="both"/>
      </w:pPr>
      <w:r>
        <w:t>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 экспертизы документов, представленных для определения 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w:t>
      </w:r>
    </w:p>
    <w:p w:rsidR="00CA0A7D" w:rsidRDefault="00CA0A7D">
      <w:pPr>
        <w:pStyle w:val="ConsPlusNormal"/>
        <w:ind w:firstLine="540"/>
        <w:jc w:val="both"/>
      </w:pPr>
      <w:r>
        <w:t xml:space="preserve">5.1) организация проведения комплексной оценки лекарственного препарата в целях принятия решений о возможности включения лекарственного препарата в </w:t>
      </w:r>
      <w:hyperlink r:id="rId16" w:history="1">
        <w:r>
          <w:rPr>
            <w:color w:val="0000FF"/>
          </w:rPr>
          <w:t>перечень</w:t>
        </w:r>
      </w:hyperlink>
      <w:r>
        <w:t xml:space="preserve">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rsidR="00CA0A7D" w:rsidRDefault="00CA0A7D">
      <w:pPr>
        <w:pStyle w:val="ConsPlusNormal"/>
        <w:ind w:firstLine="540"/>
        <w:jc w:val="both"/>
      </w:pPr>
      <w:r>
        <w:t>6) выдача разрешений на проведение клинических исследований лекарственных препаратов, ведение реестра выданных разрешений на проведение клинических исследований лекарственных препаратов;</w:t>
      </w:r>
    </w:p>
    <w:p w:rsidR="00CA0A7D" w:rsidRDefault="00CA0A7D">
      <w:pPr>
        <w:pStyle w:val="ConsPlusNormal"/>
        <w:ind w:firstLine="540"/>
        <w:jc w:val="both"/>
      </w:pPr>
      <w:r>
        <w:t>7) государственная регистрация лекарственных препаратов, ведение государственного реестра лекарственных средств;</w:t>
      </w:r>
    </w:p>
    <w:p w:rsidR="00CA0A7D" w:rsidRDefault="00CA0A7D">
      <w:pPr>
        <w:pStyle w:val="ConsPlusNormal"/>
      </w:pPr>
      <w:r>
        <w:t xml:space="preserve">8) организация и (или) проведение инспектирования субъектов обращения лекарственных средств на соответствие </w:t>
      </w:r>
      <w:hyperlink r:id="rId17" w:history="1">
        <w:r>
          <w:rPr>
            <w:color w:val="0000FF"/>
          </w:rPr>
          <w:t>правилам</w:t>
        </w:r>
      </w:hyperlink>
      <w:r>
        <w:t xml:space="preserve"> надлежащей лабораторной практики, </w:t>
      </w:r>
      <w:hyperlink r:id="rId18" w:history="1">
        <w:r>
          <w:rPr>
            <w:color w:val="0000FF"/>
          </w:rPr>
          <w:t>правилам</w:t>
        </w:r>
      </w:hyperlink>
      <w:r>
        <w:t xml:space="preserve"> надлежащей клинической практики, </w:t>
      </w:r>
      <w:hyperlink r:id="rId19" w:history="1">
        <w:r>
          <w:rPr>
            <w:color w:val="0000FF"/>
          </w:rPr>
          <w:t>правилам</w:t>
        </w:r>
      </w:hyperlink>
      <w:r>
        <w:t xml:space="preserve"> надлежащей практики хранения и перевозки лекарственных препаратов, правилам надлежащей дистрибьюторской практики, </w:t>
      </w:r>
      <w:hyperlink r:id="rId20" w:history="1">
        <w:r>
          <w:rPr>
            <w:color w:val="0000FF"/>
          </w:rPr>
          <w:t>правилам</w:t>
        </w:r>
      </w:hyperlink>
      <w:r>
        <w:t xml:space="preserve"> надлежащей аптечной практики;</w:t>
      </w:r>
    </w:p>
    <w:p w:rsidR="00CA0A7D" w:rsidRDefault="00CA0A7D">
      <w:pPr>
        <w:pStyle w:val="ConsPlusNormal"/>
        <w:ind w:firstLine="540"/>
        <w:jc w:val="both"/>
      </w:pPr>
      <w:r>
        <w:t xml:space="preserve">8.1) организация и (или) проведение инспектирования субъектов обращения лекарственных средств на соответствие требованиям </w:t>
      </w:r>
      <w:hyperlink r:id="rId21" w:history="1">
        <w:r>
          <w:rPr>
            <w:color w:val="0000FF"/>
          </w:rPr>
          <w:t>правил</w:t>
        </w:r>
      </w:hyperlink>
      <w:r>
        <w:t xml:space="preserve"> надлежащей производственной практики, </w:t>
      </w:r>
      <w:hyperlink r:id="rId22" w:history="1">
        <w:r>
          <w:rPr>
            <w:color w:val="0000FF"/>
          </w:rPr>
          <w:t>выдача</w:t>
        </w:r>
      </w:hyperlink>
      <w:r>
        <w:t xml:space="preserve"> заключений о соответствии производителя лекарственных средств требованиям правил надлежащей производственной практики;</w:t>
      </w:r>
    </w:p>
    <w:p w:rsidR="00CA0A7D" w:rsidRDefault="00CA0A7D">
      <w:pPr>
        <w:pStyle w:val="ConsPlusNormal"/>
        <w:ind w:firstLine="540"/>
        <w:jc w:val="both"/>
      </w:pPr>
      <w:r>
        <w:t xml:space="preserve">8.2) установление порядка ведения и ведение государственного реестра заключений о соответствии производителя лекарственных средств требованиям </w:t>
      </w:r>
      <w:hyperlink r:id="rId23" w:history="1">
        <w:r>
          <w:rPr>
            <w:color w:val="0000FF"/>
          </w:rPr>
          <w:t>правил</w:t>
        </w:r>
      </w:hyperlink>
      <w:r>
        <w:t xml:space="preserve"> надлежащей производственной практики;</w:t>
      </w:r>
    </w:p>
    <w:p w:rsidR="00CA0A7D" w:rsidRDefault="00CA0A7D">
      <w:pPr>
        <w:pStyle w:val="ConsPlusNormal"/>
        <w:ind w:firstLine="540"/>
        <w:jc w:val="both"/>
      </w:pPr>
      <w:r>
        <w:t xml:space="preserve">9) государственная регистрация установленных производителями лекарственных препаратов предельных отпускных цен на жизненно необходимые и важнейшие лекарственные препараты и ведение государственного реестра предельных отпускных цен производителей на лекарственные препараты, включенные в </w:t>
      </w:r>
      <w:hyperlink r:id="rId24" w:history="1">
        <w:r>
          <w:rPr>
            <w:color w:val="0000FF"/>
          </w:rPr>
          <w:t>перечень</w:t>
        </w:r>
      </w:hyperlink>
      <w:r>
        <w:t xml:space="preserve"> жизненно необходимых и важнейших лекарственных препаратов;</w:t>
      </w:r>
    </w:p>
    <w:p w:rsidR="00CA0A7D" w:rsidRDefault="00CA0A7D">
      <w:pPr>
        <w:pStyle w:val="ConsPlusNormal"/>
        <w:ind w:firstLine="540"/>
        <w:jc w:val="both"/>
      </w:pPr>
      <w:r>
        <w:t>9.1) согласование проектов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CA0A7D" w:rsidRDefault="00CA0A7D">
      <w:pPr>
        <w:pStyle w:val="ConsPlusNormal"/>
        <w:ind w:firstLine="540"/>
        <w:jc w:val="both"/>
      </w:pPr>
      <w:r>
        <w:t xml:space="preserve">10) установление </w:t>
      </w:r>
      <w:hyperlink r:id="rId25" w:history="1">
        <w:r>
          <w:rPr>
            <w:color w:val="0000FF"/>
          </w:rPr>
          <w:t>порядка</w:t>
        </w:r>
      </w:hyperlink>
      <w:r>
        <w:t xml:space="preserve"> ввоза лекарственных средств в Российскую Федерацию и вывоза лекарственных средств из Российской Федерации;</w:t>
      </w:r>
    </w:p>
    <w:p w:rsidR="00CA0A7D" w:rsidRDefault="00CA0A7D">
      <w:pPr>
        <w:pStyle w:val="ConsPlusNormal"/>
        <w:ind w:firstLine="540"/>
        <w:jc w:val="both"/>
      </w:pPr>
      <w:r>
        <w:t xml:space="preserve">10.1) выдача, установление </w:t>
      </w:r>
      <w:hyperlink r:id="rId26" w:history="1">
        <w:r>
          <w:rPr>
            <w:color w:val="0000FF"/>
          </w:rPr>
          <w:t>порядка</w:t>
        </w:r>
      </w:hyperlink>
      <w:r>
        <w:t xml:space="preserve"> выдачи и </w:t>
      </w:r>
      <w:hyperlink r:id="rId27" w:history="1">
        <w:r>
          <w:rPr>
            <w:color w:val="0000FF"/>
          </w:rPr>
          <w:t>формы</w:t>
        </w:r>
      </w:hyperlink>
      <w:r>
        <w:t xml:space="preserve"> документа, который подтверждает, что производство лекарственного препарата осуществлено в соответствии с требованиями </w:t>
      </w:r>
      <w:hyperlink r:id="rId28" w:history="1">
        <w:r>
          <w:rPr>
            <w:color w:val="0000FF"/>
          </w:rPr>
          <w:t>правил</w:t>
        </w:r>
      </w:hyperlink>
      <w:r>
        <w:t xml:space="preserve"> </w:t>
      </w:r>
      <w:r>
        <w:lastRenderedPageBreak/>
        <w:t>надлежащей производственной практики, и подлежит представлению по требованию уполномоченного органа страны, в которую ввозится лекарственный препарат;</w:t>
      </w:r>
    </w:p>
    <w:p w:rsidR="00CA0A7D" w:rsidRDefault="00CA0A7D">
      <w:pPr>
        <w:pStyle w:val="ConsPlusNormal"/>
        <w:ind w:firstLine="540"/>
        <w:jc w:val="both"/>
      </w:pPr>
      <w:r>
        <w:t xml:space="preserve">10.2) выдача, установление </w:t>
      </w:r>
      <w:hyperlink r:id="rId29" w:history="1">
        <w:r>
          <w:rPr>
            <w:color w:val="0000FF"/>
          </w:rPr>
          <w:t>порядка</w:t>
        </w:r>
      </w:hyperlink>
      <w:r>
        <w:t xml:space="preserve"> выдачи и </w:t>
      </w:r>
      <w:hyperlink r:id="rId30" w:history="1">
        <w:r>
          <w:rPr>
            <w:color w:val="0000FF"/>
          </w:rPr>
          <w:t>формы</w:t>
        </w:r>
      </w:hyperlink>
      <w:r>
        <w:t xml:space="preserve">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p>
    <w:p w:rsidR="00CA0A7D" w:rsidRDefault="00CA0A7D">
      <w:pPr>
        <w:pStyle w:val="ConsPlusNormal"/>
        <w:ind w:firstLine="540"/>
        <w:jc w:val="both"/>
      </w:pPr>
      <w:r>
        <w:t>11) создание советов по вопросам, связанным с обращением лекарственных средств;</w:t>
      </w:r>
    </w:p>
    <w:p w:rsidR="00CA0A7D" w:rsidRDefault="00CA0A7D">
      <w:pPr>
        <w:pStyle w:val="ConsPlusNormal"/>
        <w:ind w:firstLine="540"/>
        <w:jc w:val="both"/>
      </w:pPr>
      <w:r>
        <w:t>12) аттестация и сертификация специалистов;</w:t>
      </w:r>
    </w:p>
    <w:p w:rsidR="00CA0A7D" w:rsidRDefault="00CA0A7D">
      <w:pPr>
        <w:pStyle w:val="ConsPlusNormal"/>
        <w:ind w:firstLine="540"/>
        <w:jc w:val="both"/>
      </w:pPr>
      <w:r>
        <w:t xml:space="preserve">13) утратил силу с 1 сентября 2013 года. - Федеральный </w:t>
      </w:r>
      <w:hyperlink r:id="rId31" w:history="1">
        <w:r>
          <w:rPr>
            <w:color w:val="0000FF"/>
          </w:rPr>
          <w:t>закон</w:t>
        </w:r>
      </w:hyperlink>
      <w:r>
        <w:t xml:space="preserve"> от 02.07.2013 N 185-ФЗ;</w:t>
      </w:r>
    </w:p>
    <w:p w:rsidR="00CA0A7D" w:rsidRDefault="00CA0A7D">
      <w:pPr>
        <w:pStyle w:val="ConsPlusNormal"/>
        <w:ind w:firstLine="540"/>
        <w:jc w:val="both"/>
      </w:pPr>
      <w:r>
        <w:t>14) осуществление фармаконадзора;</w:t>
      </w:r>
    </w:p>
    <w:p w:rsidR="00CA0A7D" w:rsidRDefault="00CA0A7D">
      <w:pPr>
        <w:pStyle w:val="ConsPlusNormal"/>
        <w:ind w:firstLine="540"/>
        <w:jc w:val="both"/>
      </w:pPr>
      <w:r>
        <w:t>15) участие в международном сотрудничестве;</w:t>
      </w:r>
    </w:p>
    <w:p w:rsidR="00CA0A7D" w:rsidRDefault="00CA0A7D">
      <w:pPr>
        <w:pStyle w:val="ConsPlusNormal"/>
        <w:ind w:firstLine="540"/>
        <w:jc w:val="both"/>
      </w:pPr>
      <w:r>
        <w:t>16) получение по запросам уполномоченного федерального органа исполнительной власти от органов исполнительной власти субъектов Российской Федерации, а также от субъектов обращения лекарственных средств для медицинского применения информации по вопросам установления и применения цен на лекарственные препараты и надбавок к ним;</w:t>
      </w:r>
    </w:p>
    <w:p w:rsidR="00CA0A7D" w:rsidRDefault="00CA0A7D">
      <w:pPr>
        <w:pStyle w:val="ConsPlusNormal"/>
        <w:ind w:firstLine="540"/>
        <w:jc w:val="both"/>
      </w:pPr>
      <w:r>
        <w:t>17) применение мер ответственности за нарушение законодательства Российской Федерации;</w:t>
      </w:r>
    </w:p>
    <w:p w:rsidR="00CA0A7D" w:rsidRDefault="00CA0A7D">
      <w:pPr>
        <w:pStyle w:val="ConsPlusNormal"/>
        <w:ind w:firstLine="540"/>
        <w:jc w:val="both"/>
      </w:pPr>
      <w:r>
        <w:t xml:space="preserve">18) утверждение </w:t>
      </w:r>
      <w:hyperlink r:id="rId32" w:history="1">
        <w:r>
          <w:rPr>
            <w:color w:val="0000FF"/>
          </w:rPr>
          <w:t>правил</w:t>
        </w:r>
      </w:hyperlink>
      <w:r>
        <w:t xml:space="preserve"> надлежащей лабораторной практики, </w:t>
      </w:r>
      <w:hyperlink r:id="rId33" w:history="1">
        <w:r>
          <w:rPr>
            <w:color w:val="0000FF"/>
          </w:rPr>
          <w:t>правил</w:t>
        </w:r>
      </w:hyperlink>
      <w:r>
        <w:t xml:space="preserve"> надлежащей клинической практики, </w:t>
      </w:r>
      <w:hyperlink r:id="rId34" w:history="1">
        <w:r>
          <w:rPr>
            <w:color w:val="0000FF"/>
          </w:rPr>
          <w:t>правил</w:t>
        </w:r>
      </w:hyperlink>
      <w:r>
        <w:t xml:space="preserve"> надлежащей производственной практики, </w:t>
      </w:r>
      <w:hyperlink r:id="rId35" w:history="1">
        <w:r>
          <w:rPr>
            <w:color w:val="0000FF"/>
          </w:rPr>
          <w:t>правил</w:t>
        </w:r>
      </w:hyperlink>
      <w:r>
        <w:t xml:space="preserve"> надлежащей практики хранения и перевозки лекарственных препаратов, правил надлежащей дистрибьюторской практики, </w:t>
      </w:r>
      <w:hyperlink r:id="rId36" w:history="1">
        <w:r>
          <w:rPr>
            <w:color w:val="0000FF"/>
          </w:rPr>
          <w:t>правил</w:t>
        </w:r>
      </w:hyperlink>
      <w:r>
        <w:t xml:space="preserve"> надлежащей аптечной практики, правил надлежащей практики фармаконадзора лекарственных препаратов для медицинского применения;</w:t>
      </w:r>
    </w:p>
    <w:p w:rsidR="00CA0A7D" w:rsidRDefault="00CA0A7D">
      <w:pPr>
        <w:pStyle w:val="ConsPlusNormal"/>
        <w:ind w:firstLine="540"/>
        <w:jc w:val="both"/>
      </w:pPr>
      <w:r>
        <w:t xml:space="preserve">19) установление </w:t>
      </w:r>
      <w:hyperlink r:id="rId37" w:history="1">
        <w:r>
          <w:rPr>
            <w:color w:val="0000FF"/>
          </w:rPr>
          <w:t>порядка</w:t>
        </w:r>
      </w:hyperlink>
      <w:r>
        <w:t xml:space="preserve"> формирования регистрационного досье на лекарственный препарат и требований к документам в его составе;</w:t>
      </w:r>
    </w:p>
    <w:p w:rsidR="00CA0A7D" w:rsidRDefault="00CA0A7D">
      <w:pPr>
        <w:pStyle w:val="ConsPlusNormal"/>
        <w:ind w:firstLine="540"/>
        <w:jc w:val="both"/>
      </w:pPr>
      <w:r>
        <w:t xml:space="preserve">20) утверждение </w:t>
      </w:r>
      <w:hyperlink r:id="rId38" w:history="1">
        <w:r>
          <w:rPr>
            <w:color w:val="0000FF"/>
          </w:rPr>
          <w:t>правил</w:t>
        </w:r>
      </w:hyperlink>
      <w:r>
        <w:t xml:space="preserve"> рационального выбора наименований лекарственных препаратов для медицинского применения;</w:t>
      </w:r>
    </w:p>
    <w:p w:rsidR="00CA0A7D" w:rsidRDefault="00CA0A7D">
      <w:pPr>
        <w:pStyle w:val="ConsPlusNormal"/>
        <w:ind w:firstLine="540"/>
        <w:jc w:val="both"/>
      </w:pPr>
      <w:r>
        <w:t xml:space="preserve">21) утверждение </w:t>
      </w:r>
      <w:hyperlink r:id="rId39" w:history="1">
        <w:r>
          <w:rPr>
            <w:color w:val="0000FF"/>
          </w:rPr>
          <w:t>перечня</w:t>
        </w:r>
      </w:hyperlink>
      <w:r>
        <w:t xml:space="preserve"> наименований лекарственных форм;</w:t>
      </w:r>
    </w:p>
    <w:p w:rsidR="00CA0A7D" w:rsidRDefault="00CA0A7D">
      <w:pPr>
        <w:pStyle w:val="ConsPlusNormal"/>
        <w:ind w:firstLine="540"/>
        <w:jc w:val="both"/>
      </w:pPr>
      <w:r>
        <w:t>22) формирование реестра типовых инструкций по медицинскому применению взаимозаменяемых лекарственных препаратов;</w:t>
      </w:r>
    </w:p>
    <w:p w:rsidR="00CA0A7D" w:rsidRDefault="00CA0A7D">
      <w:pPr>
        <w:pStyle w:val="ConsPlusNormal"/>
        <w:ind w:firstLine="540"/>
        <w:jc w:val="both"/>
      </w:pPr>
      <w:r>
        <w:t xml:space="preserve">23) утверждение </w:t>
      </w:r>
      <w:hyperlink r:id="rId40" w:history="1">
        <w:r>
          <w:rPr>
            <w:color w:val="0000FF"/>
          </w:rPr>
          <w:t>требований</w:t>
        </w:r>
      </w:hyperlink>
      <w:r>
        <w:t xml:space="preserve"> к инструкции по медицинскому применению лекарственных препаратов и к инструкции по ветеринарному применению лекарственных препаратов;</w:t>
      </w:r>
    </w:p>
    <w:p w:rsidR="00CA0A7D" w:rsidRDefault="00CA0A7D">
      <w:pPr>
        <w:pStyle w:val="ConsPlusNormal"/>
        <w:ind w:firstLine="540"/>
        <w:jc w:val="both"/>
      </w:pPr>
      <w:r>
        <w:t>24) досудебное закрытие сайтов, содержащих информацию о розничной продаже дистанционным способом, предложение о приобретении дистанционным способом, доставке дистанционным способом и (или) передаче физическому лицу дистанционным способом лекарственных препаратов, наркотических лекарственных препаратов и психотропных лекарственных препаратов, за исключением случаев, установленных Правительством Российской Федерации.</w:t>
      </w:r>
    </w:p>
    <w:p w:rsidR="00CA0A7D" w:rsidRDefault="00CA0A7D">
      <w:pPr>
        <w:pStyle w:val="ConsPlusNormal"/>
        <w:ind w:firstLine="540"/>
        <w:jc w:val="both"/>
      </w:pPr>
    </w:p>
    <w:p w:rsidR="00CA0A7D" w:rsidRDefault="00CA0A7D">
      <w:pPr>
        <w:pStyle w:val="ConsPlusNormal"/>
        <w:ind w:firstLine="540"/>
        <w:jc w:val="both"/>
        <w:outlineLvl w:val="1"/>
      </w:pPr>
      <w:r>
        <w:t>Статья 5.1. Передача осуществления полномочий федеральных органов исполнительной власти при обращении лекарственных средств органам исполнительной власти субъектов Российской Федерации</w:t>
      </w:r>
    </w:p>
    <w:p w:rsidR="00CA0A7D" w:rsidRDefault="00CA0A7D">
      <w:pPr>
        <w:pStyle w:val="ConsPlusNormal"/>
        <w:jc w:val="both"/>
      </w:pPr>
    </w:p>
    <w:p w:rsidR="00CA0A7D" w:rsidRDefault="00CA0A7D">
      <w:pPr>
        <w:pStyle w:val="ConsPlusNormal"/>
        <w:ind w:firstLine="540"/>
        <w:jc w:val="both"/>
      </w:pPr>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4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A0A7D" w:rsidRDefault="00CA0A7D">
      <w:pPr>
        <w:pStyle w:val="ConsPlusNormal"/>
        <w:ind w:firstLine="540"/>
        <w:jc w:val="both"/>
      </w:pPr>
    </w:p>
    <w:p w:rsidR="00CA0A7D" w:rsidRDefault="00CA0A7D">
      <w:pPr>
        <w:pStyle w:val="ConsPlusNormal"/>
        <w:ind w:firstLine="540"/>
        <w:jc w:val="both"/>
        <w:outlineLvl w:val="1"/>
      </w:pPr>
      <w:r>
        <w:t>Статья 6. Полномочия органов исполнительной власти субъекта Российской Федерации при обращении лекарственных средств</w:t>
      </w:r>
    </w:p>
    <w:p w:rsidR="00CA0A7D" w:rsidRDefault="00CA0A7D">
      <w:pPr>
        <w:pStyle w:val="ConsPlusNormal"/>
        <w:ind w:firstLine="540"/>
        <w:jc w:val="both"/>
      </w:pPr>
    </w:p>
    <w:p w:rsidR="00CA0A7D" w:rsidRDefault="00CA0A7D">
      <w:pPr>
        <w:pStyle w:val="ConsPlusNormal"/>
        <w:ind w:firstLine="540"/>
        <w:jc w:val="both"/>
      </w:pPr>
      <w:r>
        <w:t>К полномочиям органов исполнительной власти субъекта Российской Федерации при обращении лекарственных средств относятся:</w:t>
      </w:r>
    </w:p>
    <w:p w:rsidR="00CA0A7D" w:rsidRDefault="00CA0A7D">
      <w:pPr>
        <w:pStyle w:val="ConsPlusNormal"/>
        <w:ind w:firstLine="540"/>
        <w:jc w:val="both"/>
      </w:pPr>
      <w:r>
        <w:lastRenderedPageBreak/>
        <w:t>1) разработка и реализация региональных программ обеспечения населения лекарственными препаратами;</w:t>
      </w:r>
    </w:p>
    <w:p w:rsidR="00CA0A7D" w:rsidRDefault="00CA0A7D">
      <w:pPr>
        <w:pStyle w:val="ConsPlusNormal"/>
        <w:ind w:firstLine="540"/>
        <w:jc w:val="both"/>
      </w:pPr>
      <w:r>
        <w:t xml:space="preserve">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42" w:history="1">
        <w:r>
          <w:rPr>
            <w:color w:val="0000FF"/>
          </w:rPr>
          <w:t>перечень</w:t>
        </w:r>
      </w:hyperlink>
      <w:r>
        <w:t xml:space="preserve"> жизненно необходимых и важнейших лекарственных препаратов;</w:t>
      </w:r>
    </w:p>
    <w:p w:rsidR="00CA0A7D" w:rsidRDefault="00CA0A7D">
      <w:pPr>
        <w:pStyle w:val="ConsPlusNormal"/>
        <w:ind w:firstLine="540"/>
        <w:jc w:val="both"/>
      </w:pPr>
      <w:r>
        <w:t>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аптечными организациями, индивидуальными предпринимателями, имеющими лицензию на фармацевтическую деятельность.</w:t>
      </w:r>
    </w:p>
    <w:p w:rsidR="00CA0A7D" w:rsidRDefault="00CA0A7D">
      <w:pPr>
        <w:pStyle w:val="ConsPlusNormal"/>
        <w:ind w:firstLine="540"/>
        <w:jc w:val="both"/>
      </w:pPr>
    </w:p>
    <w:p w:rsidR="00CA0A7D" w:rsidRDefault="00CA0A7D">
      <w:pPr>
        <w:pStyle w:val="ConsPlusTitle"/>
        <w:jc w:val="center"/>
        <w:outlineLvl w:val="0"/>
      </w:pPr>
      <w:r>
        <w:t>Глава 3. ГОСУДАРСТВЕННАЯ ФАРМАКОПЕЯ</w:t>
      </w:r>
    </w:p>
    <w:p w:rsidR="00CA0A7D" w:rsidRDefault="00CA0A7D">
      <w:pPr>
        <w:pStyle w:val="ConsPlusNormal"/>
        <w:ind w:firstLine="540"/>
        <w:jc w:val="both"/>
      </w:pPr>
    </w:p>
    <w:p w:rsidR="00CA0A7D" w:rsidRDefault="00CA0A7D">
      <w:pPr>
        <w:pStyle w:val="ConsPlusNormal"/>
        <w:ind w:firstLine="540"/>
        <w:jc w:val="both"/>
        <w:outlineLvl w:val="1"/>
      </w:pPr>
      <w:r>
        <w:t>Статья 7. Разработка и издание государственной фармакопеи, размещение данных о ней</w:t>
      </w:r>
    </w:p>
    <w:p w:rsidR="00CA0A7D" w:rsidRDefault="00CA0A7D">
      <w:pPr>
        <w:pStyle w:val="ConsPlusNormal"/>
        <w:ind w:firstLine="540"/>
        <w:jc w:val="both"/>
      </w:pPr>
    </w:p>
    <w:p w:rsidR="00CA0A7D" w:rsidRDefault="00CA0A7D">
      <w:pPr>
        <w:pStyle w:val="ConsPlusNormal"/>
        <w:ind w:firstLine="540"/>
        <w:jc w:val="both"/>
      </w:pPr>
      <w:r>
        <w:t>1. Под государственной фармакопеей понимается свод общих фармакопейных статей и фармакопейных статей.</w:t>
      </w:r>
    </w:p>
    <w:p w:rsidR="00CA0A7D" w:rsidRDefault="00CA0A7D">
      <w:pPr>
        <w:pStyle w:val="ConsPlusNormal"/>
        <w:ind w:firstLine="540"/>
        <w:jc w:val="both"/>
      </w:pPr>
      <w:r>
        <w:t xml:space="preserve">2. Разработка общих фармакопейных статей и фармакопейных статей, в том числе фармакопейных статей на фармакопейные стандартные образцы, и включение их в государственную фармакопею осуществляются в </w:t>
      </w:r>
      <w:hyperlink r:id="rId43" w:history="1">
        <w:r>
          <w:rPr>
            <w:color w:val="0000FF"/>
          </w:rPr>
          <w:t>порядке</w:t>
        </w:r>
      </w:hyperlink>
      <w:r>
        <w:t>, установленном уполномоченным федеральным органом исполнительной власти.</w:t>
      </w:r>
    </w:p>
    <w:p w:rsidR="00CA0A7D" w:rsidRDefault="00CA0A7D">
      <w:pPr>
        <w:pStyle w:val="ConsPlusNormal"/>
        <w:ind w:firstLine="540"/>
        <w:jc w:val="both"/>
      </w:pPr>
      <w:r>
        <w:t>3. Разработка фармакопейной статьи на референтный лекарственный препарат и включение ее в государственную фармакопею в течение срока действия защиты исключительного права, удостоверенного патентом на референтный лекарственный препарат, осуществляются с согласия его разработчика.</w:t>
      </w:r>
    </w:p>
    <w:p w:rsidR="00CA0A7D" w:rsidRDefault="00CA0A7D">
      <w:pPr>
        <w:pStyle w:val="ConsPlusNormal"/>
        <w:ind w:firstLine="540"/>
        <w:jc w:val="both"/>
      </w:pPr>
      <w:r>
        <w:t>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rsidR="00CA0A7D" w:rsidRDefault="00CA0A7D">
      <w:pPr>
        <w:pStyle w:val="ConsPlusNormal"/>
        <w:ind w:firstLine="540"/>
        <w:jc w:val="both"/>
      </w:pPr>
      <w:r>
        <w:t>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rsidR="00CA0A7D" w:rsidRDefault="00CA0A7D">
      <w:pPr>
        <w:pStyle w:val="ConsPlusNormal"/>
        <w:ind w:firstLine="540"/>
        <w:jc w:val="both"/>
      </w:pPr>
    </w:p>
    <w:p w:rsidR="00CA0A7D" w:rsidRDefault="00CA0A7D">
      <w:pPr>
        <w:pStyle w:val="ConsPlusTitle"/>
        <w:jc w:val="center"/>
        <w:outlineLvl w:val="0"/>
      </w:pPr>
      <w:r>
        <w:t>Глава 4. ГОСУДАРСТВЕННЫЙ КОНТРОЛЬ ПРИ ОБРАЩЕНИИ</w:t>
      </w:r>
    </w:p>
    <w:p w:rsidR="00CA0A7D" w:rsidRDefault="00CA0A7D">
      <w:pPr>
        <w:pStyle w:val="ConsPlusTitle"/>
        <w:jc w:val="center"/>
      </w:pPr>
      <w:r>
        <w:t>ЛЕКАРСТВЕННЫХ СРЕДСТВ</w:t>
      </w:r>
    </w:p>
    <w:p w:rsidR="00CA0A7D" w:rsidRDefault="00CA0A7D">
      <w:pPr>
        <w:pStyle w:val="ConsPlusNormal"/>
        <w:jc w:val="center"/>
      </w:pPr>
    </w:p>
    <w:p w:rsidR="00CA0A7D" w:rsidRDefault="00CA0A7D">
      <w:pPr>
        <w:pStyle w:val="ConsPlusNormal"/>
        <w:ind w:firstLine="540"/>
        <w:jc w:val="both"/>
        <w:outlineLvl w:val="1"/>
      </w:pPr>
      <w:r>
        <w:t>Статья 8. Лицензирование производства лекарственных средств и фармацевтической деятельности</w:t>
      </w:r>
    </w:p>
    <w:p w:rsidR="00CA0A7D" w:rsidRDefault="00CA0A7D">
      <w:pPr>
        <w:pStyle w:val="ConsPlusNormal"/>
        <w:ind w:firstLine="540"/>
        <w:jc w:val="both"/>
      </w:pPr>
    </w:p>
    <w:p w:rsidR="00CA0A7D" w:rsidRDefault="00CA0A7D">
      <w:pPr>
        <w:pStyle w:val="ConsPlusNormal"/>
        <w:ind w:firstLine="540"/>
        <w:jc w:val="both"/>
      </w:pPr>
      <w:r>
        <w:t xml:space="preserve">1. Лицензирование производства лекарственных средств и </w:t>
      </w:r>
      <w:hyperlink r:id="rId44" w:history="1">
        <w:r>
          <w:rPr>
            <w:color w:val="0000FF"/>
          </w:rPr>
          <w:t>фармацевтической</w:t>
        </w:r>
      </w:hyperlink>
      <w:r>
        <w:t xml:space="preserve"> деятельности осуществляется в соответствии с </w:t>
      </w:r>
      <w:hyperlink r:id="rId45" w:history="1">
        <w:r>
          <w:rPr>
            <w:color w:val="0000FF"/>
          </w:rPr>
          <w:t>законодательством</w:t>
        </w:r>
      </w:hyperlink>
      <w:r>
        <w:t xml:space="preserve"> Российской Федерации.</w:t>
      </w:r>
    </w:p>
    <w:p w:rsidR="00CA0A7D" w:rsidRDefault="00CA0A7D">
      <w:pPr>
        <w:pStyle w:val="ConsPlusNormal"/>
        <w:ind w:firstLine="540"/>
        <w:jc w:val="both"/>
      </w:pPr>
      <w:r>
        <w:t>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производить.</w:t>
      </w:r>
    </w:p>
    <w:p w:rsidR="00CA0A7D" w:rsidRDefault="00CA0A7D">
      <w:pPr>
        <w:pStyle w:val="ConsPlusNormal"/>
        <w:ind w:firstLine="540"/>
        <w:jc w:val="both"/>
      </w:pPr>
      <w:r>
        <w:t>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получить новую лицензию на производство лекарственных средств.</w:t>
      </w:r>
    </w:p>
    <w:p w:rsidR="00CA0A7D" w:rsidRDefault="00CA0A7D">
      <w:pPr>
        <w:pStyle w:val="ConsPlusNormal"/>
        <w:ind w:firstLine="540"/>
        <w:jc w:val="both"/>
      </w:pPr>
    </w:p>
    <w:p w:rsidR="00CA0A7D" w:rsidRDefault="00CA0A7D">
      <w:pPr>
        <w:pStyle w:val="ConsPlusNormal"/>
        <w:ind w:firstLine="540"/>
        <w:jc w:val="both"/>
        <w:outlineLvl w:val="1"/>
      </w:pPr>
      <w:r>
        <w:t>Статья 9. Государственный контроль (надзор) в сфере обращения лекарственных средств</w:t>
      </w:r>
    </w:p>
    <w:p w:rsidR="00CA0A7D" w:rsidRDefault="00CA0A7D">
      <w:pPr>
        <w:pStyle w:val="ConsPlusNormal"/>
        <w:ind w:firstLine="540"/>
        <w:jc w:val="both"/>
      </w:pPr>
    </w:p>
    <w:p w:rsidR="00CA0A7D" w:rsidRDefault="00CA0A7D">
      <w:pPr>
        <w:pStyle w:val="ConsPlusNormal"/>
        <w:ind w:firstLine="540"/>
        <w:jc w:val="both"/>
      </w:pPr>
      <w:r>
        <w:t xml:space="preserve">1. Государственный контроль (надзор) в сфере обращения лекарственных средств включает </w:t>
      </w:r>
      <w:r>
        <w:lastRenderedPageBreak/>
        <w:t>в себя:</w:t>
      </w:r>
    </w:p>
    <w:p w:rsidR="00CA0A7D" w:rsidRDefault="00CA0A7D">
      <w:pPr>
        <w:pStyle w:val="ConsPlusNormal"/>
        <w:ind w:firstLine="540"/>
        <w:jc w:val="both"/>
      </w:pPr>
      <w:r>
        <w:t>1) лицензионный контроль в сфере производства лекарственных средств и в сфере фармацевтической деятельности;</w:t>
      </w:r>
    </w:p>
    <w:p w:rsidR="00CA0A7D" w:rsidRDefault="00CA0A7D">
      <w:pPr>
        <w:pStyle w:val="ConsPlusNormal"/>
        <w:ind w:firstLine="540"/>
        <w:jc w:val="both"/>
      </w:pPr>
      <w:r>
        <w:t>2) федеральный государственный надзор в сфере обращения лекарственных средств;</w:t>
      </w:r>
    </w:p>
    <w:p w:rsidR="00CA0A7D" w:rsidRDefault="00CA0A7D">
      <w:pPr>
        <w:pStyle w:val="ConsPlusNormal"/>
        <w:ind w:firstLine="540"/>
        <w:jc w:val="both"/>
      </w:pPr>
      <w:r>
        <w:t>3) выборочный контроль качества лекарственных средств.</w:t>
      </w:r>
    </w:p>
    <w:p w:rsidR="00CA0A7D" w:rsidRDefault="00CA0A7D">
      <w:pPr>
        <w:pStyle w:val="ConsPlusNormal"/>
        <w:ind w:firstLine="540"/>
        <w:jc w:val="both"/>
      </w:pPr>
      <w:r>
        <w:t xml:space="preserve">2. Лицензионный контроль в сфере производства лекарственных средств и в сфере фармацевтической деятельности осуществляется уполномоченными федеральным органом исполнительной власти и органами исполнительной власти субъектов Российской Федерации согласно их компетенции в порядке, установленном Федеральным </w:t>
      </w:r>
      <w:hyperlink r:id="rId4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47" w:history="1">
        <w:r>
          <w:rPr>
            <w:color w:val="0000FF"/>
          </w:rPr>
          <w:t>законом</w:t>
        </w:r>
      </w:hyperlink>
      <w:r>
        <w:t xml:space="preserve"> от 4 мая 2011 года N 99-ФЗ "О лицензировании отдельных видов деятельности".</w:t>
      </w:r>
    </w:p>
    <w:p w:rsidR="00CA0A7D" w:rsidRDefault="00CA0A7D">
      <w:pPr>
        <w:pStyle w:val="ConsPlusNormal"/>
        <w:ind w:firstLine="540"/>
        <w:jc w:val="both"/>
      </w:pPr>
      <w:r>
        <w:t xml:space="preserve">3. Федеральный государственный надзор в сфере обращения лекарственных средств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48" w:history="1">
        <w:r>
          <w:rPr>
            <w:color w:val="0000FF"/>
          </w:rPr>
          <w:t>порядке</w:t>
        </w:r>
      </w:hyperlink>
      <w:r>
        <w:t>, установленном Правительством Российской Федерации.</w:t>
      </w:r>
    </w:p>
    <w:p w:rsidR="00CA0A7D" w:rsidRDefault="00CA0A7D">
      <w:pPr>
        <w:pStyle w:val="ConsPlusNormal"/>
        <w:ind w:firstLine="540"/>
        <w:jc w:val="both"/>
      </w:pPr>
      <w:r>
        <w:t>4. Федеральный государственный надзор в сфере обращения лекарственных средств включает в себя:</w:t>
      </w:r>
    </w:p>
    <w:p w:rsidR="00CA0A7D" w:rsidRDefault="00CA0A7D">
      <w:pPr>
        <w:pStyle w:val="ConsPlusNormal"/>
        <w:ind w:firstLine="540"/>
        <w:jc w:val="both"/>
      </w:pPr>
      <w:r>
        <w:t xml:space="preserve">1) организацию и проведение проверок соблюдения субъектами обращения лекарственных средств установленных настоящим Федеральным законом и принятыми в соответствии с ним иными нормативными правовыми актами Российской Федерации требований к доклиническим исследованиям лекарственных средств, клиническим исследованиям лекарственных препаратов, хранению, перевозке, ввозу в Российскую Федерацию, отпуску, реализации лекарственных средств, применению лекарственных препаратов, уничтожению лекарственных средств, а также соблюдения уполномоченными органами исполнительной власти субъектов Российской Федерации </w:t>
      </w:r>
      <w:hyperlink r:id="rId49" w:history="1">
        <w:r>
          <w:rPr>
            <w:color w:val="0000FF"/>
          </w:rPr>
          <w:t>методики</w:t>
        </w:r>
      </w:hyperlink>
      <w: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50" w:history="1">
        <w:r>
          <w:rPr>
            <w:color w:val="0000FF"/>
          </w:rPr>
          <w:t>перечень</w:t>
        </w:r>
      </w:hyperlink>
      <w:r>
        <w:t xml:space="preserve"> жизненно необходимых и важнейших лекарственных препаратов (далее - обязательные требования);</w:t>
      </w:r>
    </w:p>
    <w:p w:rsidR="00CA0A7D" w:rsidRDefault="00CA0A7D">
      <w:pPr>
        <w:pStyle w:val="ConsPlusNormal"/>
        <w:ind w:firstLine="540"/>
        <w:jc w:val="both"/>
      </w:pPr>
      <w:r>
        <w:t>2) организацию и проведение проверок соответствия лекарственных средств, находящихся в гражданском обороте, установленным требованиям к их качеству;</w:t>
      </w:r>
    </w:p>
    <w:p w:rsidR="00CA0A7D" w:rsidRDefault="00CA0A7D">
      <w:pPr>
        <w:pStyle w:val="ConsPlusNormal"/>
        <w:ind w:firstLine="540"/>
        <w:jc w:val="both"/>
      </w:pPr>
      <w:r>
        <w:t xml:space="preserve">3) организацию и проведение </w:t>
      </w:r>
      <w:hyperlink w:anchor="P1194" w:history="1">
        <w:r>
          <w:rPr>
            <w:color w:val="0000FF"/>
          </w:rPr>
          <w:t>фармаконадзора</w:t>
        </w:r>
      </w:hyperlink>
      <w:r>
        <w:t>;</w:t>
      </w:r>
    </w:p>
    <w:p w:rsidR="00CA0A7D" w:rsidRDefault="00CA0A7D">
      <w:pPr>
        <w:pStyle w:val="ConsPlusNormal"/>
        <w:ind w:firstLine="540"/>
        <w:jc w:val="both"/>
      </w:pPr>
      <w:r>
        <w:t>4) применение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 том числе принятие решения о нахождении лекарственных средств в обращении, выдачу предписаний об устранении выявленных нарушений обязательных требований и привлечение к ответственности лиц, совершивших такие нарушения.</w:t>
      </w:r>
    </w:p>
    <w:p w:rsidR="00CA0A7D" w:rsidRDefault="00CA0A7D">
      <w:pPr>
        <w:pStyle w:val="ConsPlusNormal"/>
        <w:ind w:firstLine="540"/>
        <w:jc w:val="both"/>
      </w:pPr>
      <w:r>
        <w:t xml:space="preserve">5. Федеральный государственный надзор в сфере обращения лекарственных средств осуществляется в порядке, установленном Федеральным </w:t>
      </w:r>
      <w:hyperlink r:id="rId5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 Предварительное согласование с органами прокуратуры сроков проведения внеплановой проверки субъектов обращения лекарственных средств, а также предварительное уведомление юридических лиц, индивидуальных предпринимателей о начале проведения этой проверки не требуется. Органы прокуратуры извещаются о проведении внеплановой проверки субъектов обращения лекарственных средств посредством направления соответствующих документов в течение трех рабочих дней с момента окончания проведения указанной внеплановой проверки.</w:t>
      </w:r>
    </w:p>
    <w:p w:rsidR="00CA0A7D" w:rsidRDefault="00CA0A7D">
      <w:pPr>
        <w:pStyle w:val="ConsPlusNormal"/>
        <w:ind w:firstLine="540"/>
        <w:jc w:val="both"/>
      </w:pPr>
      <w:r>
        <w:t>6. Должностные лица органа государственного надзора в порядке, установленном законодательством Российской Федерации, имеют право:</w:t>
      </w:r>
    </w:p>
    <w:p w:rsidR="00CA0A7D" w:rsidRDefault="00CA0A7D">
      <w:pPr>
        <w:pStyle w:val="ConsPlusNormal"/>
        <w:ind w:firstLine="540"/>
        <w:jc w:val="both"/>
      </w:pPr>
      <w:r>
        <w:t xml:space="preserve">1) получать на основании мотивированных письменных запросов от субъектов обращения лекарственных средств, органов исполнительной власти субъектов Российской Федерации и </w:t>
      </w:r>
      <w:r>
        <w:lastRenderedPageBreak/>
        <w:t>органов местного самоуправления документы и информацию по вопросам обращения лекарственных средств;</w:t>
      </w:r>
    </w:p>
    <w:p w:rsidR="00CA0A7D" w:rsidRDefault="00CA0A7D">
      <w:pPr>
        <w:pStyle w:val="ConsPlusNormal"/>
        <w:ind w:firstLine="540"/>
        <w:jc w:val="both"/>
      </w:pPr>
      <w:r>
        <w:t>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используемые юридическими лицами, индивидуальными предпринимателями, являющимися субъектами обращения лекарственных средств, при осуществлении своей деятельности территории, здания, помещения и сооружения в целях проведения мероприятий по контролю;</w:t>
      </w:r>
    </w:p>
    <w:p w:rsidR="00CA0A7D" w:rsidRDefault="00CA0A7D">
      <w:pPr>
        <w:pStyle w:val="ConsPlusNormal"/>
        <w:ind w:firstLine="540"/>
        <w:jc w:val="both"/>
      </w:pPr>
      <w:r>
        <w:t>3) проводить отбор образцов лекарственных средств, предназначенных для реализации и реализуемых субъектами обращения лекарственных средств, для проверки их качества, проведения исследований, испытаний в соответствии с правилами отбора образцов, установленными уполномоченным федеральным органом исполнительной власти;</w:t>
      </w:r>
    </w:p>
    <w:p w:rsidR="00CA0A7D" w:rsidRDefault="00CA0A7D">
      <w:pPr>
        <w:pStyle w:val="ConsPlusNormal"/>
        <w:ind w:firstLine="540"/>
        <w:jc w:val="both"/>
      </w:pPr>
      <w:r>
        <w:t>4) выдавать субъектам обращения лекарственных средств предписания о прекращении нарушений обязательных требований и об устранении выявленных нарушений обязательных требований;</w:t>
      </w:r>
    </w:p>
    <w:p w:rsidR="00CA0A7D" w:rsidRDefault="00CA0A7D">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A0A7D" w:rsidRDefault="00CA0A7D">
      <w:pPr>
        <w:pStyle w:val="ConsPlusNormal"/>
        <w:ind w:firstLine="540"/>
        <w:jc w:val="both"/>
      </w:pPr>
      <w:r>
        <w:t xml:space="preserve">7. Выборочный контроль качества лекарственных средств осуществляется уполномоченным федеральным органом исполнительной власти в установленном им </w:t>
      </w:r>
      <w:hyperlink r:id="rId52" w:history="1">
        <w:r>
          <w:rPr>
            <w:color w:val="0000FF"/>
          </w:rPr>
          <w:t>порядке</w:t>
        </w:r>
      </w:hyperlink>
      <w:r>
        <w:t xml:space="preserve"> и включает в себя:</w:t>
      </w:r>
    </w:p>
    <w:p w:rsidR="00CA0A7D" w:rsidRDefault="00CA0A7D">
      <w:pPr>
        <w:pStyle w:val="ConsPlusNormal"/>
        <w:ind w:firstLine="540"/>
        <w:jc w:val="both"/>
      </w:pPr>
      <w:r>
        <w:t>1) обработку сведений, в обязательном порядке предоставляемых субъектами обращения лекарственных средств, о сериях, партиях лекарственных средств, поступающих в гражданский оборот в Российской Федерации;</w:t>
      </w:r>
    </w:p>
    <w:p w:rsidR="00CA0A7D" w:rsidRDefault="00CA0A7D">
      <w:pPr>
        <w:pStyle w:val="ConsPlusNormal"/>
        <w:ind w:firstLine="540"/>
        <w:jc w:val="both"/>
      </w:pPr>
      <w:r>
        <w:t>2) отбор образцов лекарственных средств у субъектов обращения лекарственных средств в целях проведения испытаний на их соответствие требованиям нормативной документации или нормативных документов;</w:t>
      </w:r>
    </w:p>
    <w:p w:rsidR="00CA0A7D" w:rsidRDefault="00CA0A7D">
      <w:pPr>
        <w:pStyle w:val="ConsPlusNormal"/>
        <w:ind w:firstLine="540"/>
        <w:jc w:val="both"/>
      </w:pPr>
      <w:r>
        <w:t>3) принятие по результатам проведенных испытаний решения о дальнейшем гражданском обороте соответствующего лекарственного средства;</w:t>
      </w:r>
    </w:p>
    <w:p w:rsidR="00CA0A7D" w:rsidRDefault="00CA0A7D">
      <w:pPr>
        <w:pStyle w:val="ConsPlusNormal"/>
        <w:ind w:firstLine="540"/>
        <w:jc w:val="both"/>
      </w:pPr>
      <w:r>
        <w:t>4) принятие уполномоченным федеральным органом исполнительной власти решения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качества лекарственных средств,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CA0A7D" w:rsidRDefault="00CA0A7D">
      <w:pPr>
        <w:pStyle w:val="ConsPlusNormal"/>
        <w:ind w:firstLine="540"/>
        <w:jc w:val="both"/>
      </w:pPr>
    </w:p>
    <w:p w:rsidR="00CA0A7D" w:rsidRDefault="00CA0A7D">
      <w:pPr>
        <w:pStyle w:val="ConsPlusTitle"/>
        <w:jc w:val="center"/>
        <w:outlineLvl w:val="0"/>
      </w:pPr>
      <w:r>
        <w:t>Глава 5. РАЗРАБОТКА, ДОКЛИНИЧЕСКИЕ ИССЛЕДОВАНИЯ</w:t>
      </w:r>
    </w:p>
    <w:p w:rsidR="00CA0A7D" w:rsidRDefault="00CA0A7D">
      <w:pPr>
        <w:pStyle w:val="ConsPlusTitle"/>
        <w:jc w:val="center"/>
      </w:pPr>
      <w:r>
        <w:t>ЛЕКАРСТВЕННЫХ СРЕДСТВ, А ТАКЖЕ КЛИНИЧЕСКИЕ ИССЛЕДОВАНИЯ</w:t>
      </w:r>
    </w:p>
    <w:p w:rsidR="00CA0A7D" w:rsidRDefault="00CA0A7D">
      <w:pPr>
        <w:pStyle w:val="ConsPlusTitle"/>
        <w:jc w:val="center"/>
      </w:pPr>
      <w:r>
        <w:t>ЛЕКАРСТВЕННЫХ ПРЕПАРАТОВ ДЛЯ ВЕТЕРИНАРНОГО ПРИМЕНЕНИЯ</w:t>
      </w:r>
    </w:p>
    <w:p w:rsidR="00CA0A7D" w:rsidRDefault="00CA0A7D">
      <w:pPr>
        <w:pStyle w:val="ConsPlusNormal"/>
        <w:jc w:val="center"/>
      </w:pPr>
    </w:p>
    <w:p w:rsidR="00CA0A7D" w:rsidRDefault="00CA0A7D">
      <w:pPr>
        <w:pStyle w:val="ConsPlusNormal"/>
        <w:ind w:firstLine="540"/>
        <w:jc w:val="both"/>
        <w:outlineLvl w:val="1"/>
      </w:pPr>
      <w:r>
        <w:t>Статья 10. Разработка лекарственных средств</w:t>
      </w:r>
    </w:p>
    <w:p w:rsidR="00CA0A7D" w:rsidRDefault="00CA0A7D">
      <w:pPr>
        <w:pStyle w:val="ConsPlusNormal"/>
        <w:ind w:firstLine="540"/>
        <w:jc w:val="both"/>
      </w:pPr>
    </w:p>
    <w:p w:rsidR="00CA0A7D" w:rsidRDefault="00CA0A7D">
      <w:pPr>
        <w:pStyle w:val="ConsPlusNormal"/>
        <w:ind w:firstLine="540"/>
        <w:jc w:val="both"/>
      </w:pPr>
      <w:r>
        <w:t>1. Разработка лекарственных средств включает в себя поиск новых фармакологически 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rsidR="00CA0A7D" w:rsidRDefault="00CA0A7D">
      <w:pPr>
        <w:pStyle w:val="ConsPlusNormal"/>
        <w:ind w:firstLine="540"/>
        <w:jc w:val="both"/>
      </w:pPr>
      <w:r>
        <w:t>2. Финансовое обеспечение разработки лекарственных средств осуществляется за счет:</w:t>
      </w:r>
    </w:p>
    <w:p w:rsidR="00CA0A7D" w:rsidRDefault="00CA0A7D">
      <w:pPr>
        <w:pStyle w:val="ConsPlusNormal"/>
        <w:ind w:firstLine="540"/>
        <w:jc w:val="both"/>
      </w:pPr>
      <w:r>
        <w:t>1) средств федерального бюджета;</w:t>
      </w:r>
    </w:p>
    <w:p w:rsidR="00CA0A7D" w:rsidRDefault="00CA0A7D">
      <w:pPr>
        <w:pStyle w:val="ConsPlusNormal"/>
        <w:ind w:firstLine="540"/>
        <w:jc w:val="both"/>
      </w:pPr>
      <w:r>
        <w:t>2) средств разработчиков лекарственных средств;</w:t>
      </w:r>
    </w:p>
    <w:p w:rsidR="00CA0A7D" w:rsidRDefault="00CA0A7D">
      <w:pPr>
        <w:pStyle w:val="ConsPlusNormal"/>
        <w:ind w:firstLine="540"/>
        <w:jc w:val="both"/>
      </w:pPr>
      <w:r>
        <w:t>3) средств производителей лекарственных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rsidR="00CA0A7D" w:rsidRDefault="00CA0A7D">
      <w:pPr>
        <w:pStyle w:val="ConsPlusNormal"/>
        <w:ind w:firstLine="540"/>
        <w:jc w:val="both"/>
      </w:pPr>
      <w:r>
        <w:t>4) иных не запрещенных законодательством Российской Федерации источников.</w:t>
      </w:r>
    </w:p>
    <w:p w:rsidR="00CA0A7D" w:rsidRDefault="00CA0A7D">
      <w:pPr>
        <w:pStyle w:val="ConsPlusNormal"/>
        <w:ind w:firstLine="540"/>
        <w:jc w:val="both"/>
      </w:pPr>
      <w:r>
        <w:t xml:space="preserve">3. Права разработчика лекарственного средства охраняются гражданским </w:t>
      </w:r>
      <w:hyperlink r:id="rId53" w:history="1">
        <w:r>
          <w:rPr>
            <w:color w:val="0000FF"/>
          </w:rPr>
          <w:t>законодательством</w:t>
        </w:r>
      </w:hyperlink>
      <w:r>
        <w:t>.</w:t>
      </w:r>
    </w:p>
    <w:p w:rsidR="00CA0A7D" w:rsidRDefault="00CA0A7D">
      <w:pPr>
        <w:pStyle w:val="ConsPlusNormal"/>
        <w:ind w:firstLine="540"/>
        <w:jc w:val="both"/>
      </w:pPr>
    </w:p>
    <w:p w:rsidR="00CA0A7D" w:rsidRDefault="00CA0A7D">
      <w:pPr>
        <w:pStyle w:val="ConsPlusNormal"/>
        <w:ind w:firstLine="540"/>
        <w:jc w:val="both"/>
        <w:outlineLvl w:val="1"/>
      </w:pPr>
      <w:r>
        <w:t>Статья 11. Доклиническое исследование лекарственного средства для медицинского применения</w:t>
      </w:r>
    </w:p>
    <w:p w:rsidR="00CA0A7D" w:rsidRDefault="00CA0A7D">
      <w:pPr>
        <w:pStyle w:val="ConsPlusNormal"/>
        <w:ind w:firstLine="540"/>
        <w:jc w:val="both"/>
      </w:pPr>
    </w:p>
    <w:p w:rsidR="00CA0A7D" w:rsidRDefault="00CA0A7D">
      <w:pPr>
        <w:pStyle w:val="ConsPlusNormal"/>
        <w:ind w:firstLine="540"/>
        <w:jc w:val="both"/>
      </w:pPr>
      <w:r>
        <w:t>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w:t>
      </w:r>
    </w:p>
    <w:p w:rsidR="00CA0A7D" w:rsidRDefault="00CA0A7D">
      <w:pPr>
        <w:pStyle w:val="ConsPlusNormal"/>
        <w:ind w:firstLine="540"/>
        <w:jc w:val="both"/>
      </w:pPr>
      <w:r>
        <w:t xml:space="preserve">2. Доклиническое исследование лекарственного средства для медицинского применения проводится в соответствии с </w:t>
      </w:r>
      <w:hyperlink r:id="rId54" w:history="1">
        <w:r>
          <w:rPr>
            <w:color w:val="0000FF"/>
          </w:rPr>
          <w:t>правилами</w:t>
        </w:r>
      </w:hyperlink>
      <w:r>
        <w:t xml:space="preserve"> надлежащей лабораторной практики, утвержденными уполномоченным федеральным органом исполнительной власти.</w:t>
      </w:r>
    </w:p>
    <w:p w:rsidR="00CA0A7D" w:rsidRDefault="00CA0A7D">
      <w:pPr>
        <w:pStyle w:val="ConsPlusNormal"/>
        <w:ind w:firstLine="540"/>
        <w:jc w:val="both"/>
      </w:pPr>
      <w:r>
        <w:t>3. Для организации и проведения доклинического исследования лекарственного средства для медицинского применения разработчики лекарственных средств могут привлекать научно-исследовательские организации, образовательные организации высшего образования, имеющие необходимую материально-техническую базу и квалифицированных специалистов в соответствующей области исследования.</w:t>
      </w:r>
    </w:p>
    <w:p w:rsidR="00CA0A7D" w:rsidRDefault="00CA0A7D">
      <w:pPr>
        <w:pStyle w:val="ConsPlusNormal"/>
        <w:ind w:firstLine="540"/>
        <w:jc w:val="both"/>
      </w:pPr>
      <w:r>
        <w:t>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rsidR="00CA0A7D" w:rsidRDefault="00CA0A7D">
      <w:pPr>
        <w:pStyle w:val="ConsPlusNormal"/>
        <w:ind w:firstLine="540"/>
        <w:jc w:val="both"/>
      </w:pPr>
      <w:r>
        <w:t xml:space="preserve">5. Проведение проверок соблюдения </w:t>
      </w:r>
      <w:hyperlink r:id="rId55" w:history="1">
        <w:r>
          <w:rPr>
            <w:color w:val="0000FF"/>
          </w:rPr>
          <w:t>правил</w:t>
        </w:r>
      </w:hyperlink>
      <w:r>
        <w:t xml:space="preserve"> надлежащей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rsidR="00CA0A7D" w:rsidRDefault="00CA0A7D">
      <w:pPr>
        <w:pStyle w:val="ConsPlusNormal"/>
        <w:ind w:firstLine="540"/>
        <w:jc w:val="both"/>
      </w:pPr>
      <w:r>
        <w:t>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государственной регистрации лекарственного препарата.</w:t>
      </w:r>
    </w:p>
    <w:p w:rsidR="00CA0A7D" w:rsidRDefault="00CA0A7D">
      <w:pPr>
        <w:pStyle w:val="ConsPlusNormal"/>
        <w:ind w:firstLine="540"/>
        <w:jc w:val="both"/>
      </w:pPr>
    </w:p>
    <w:p w:rsidR="00CA0A7D" w:rsidRDefault="00CA0A7D">
      <w:pPr>
        <w:pStyle w:val="ConsPlusNormal"/>
        <w:ind w:firstLine="540"/>
        <w:jc w:val="both"/>
        <w:outlineLvl w:val="1"/>
      </w:pPr>
      <w:bookmarkStart w:id="1" w:name="P231"/>
      <w:bookmarkEnd w:id="1"/>
      <w:r>
        <w:t>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rsidR="00CA0A7D" w:rsidRDefault="00CA0A7D">
      <w:pPr>
        <w:pStyle w:val="ConsPlusNormal"/>
        <w:ind w:firstLine="540"/>
        <w:jc w:val="both"/>
      </w:pPr>
    </w:p>
    <w:p w:rsidR="00CA0A7D" w:rsidRDefault="00CA0A7D">
      <w:pPr>
        <w:pStyle w:val="ConsPlusNormal"/>
        <w:ind w:firstLine="540"/>
        <w:jc w:val="both"/>
      </w:pPr>
      <w:r>
        <w:t>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его выведения из организма животного, в целях обеспечения безопасности продукции животного происхождения после применения соответствующего лекарственного препарата.</w:t>
      </w:r>
    </w:p>
    <w:p w:rsidR="00CA0A7D" w:rsidRDefault="00CA0A7D">
      <w:pPr>
        <w:pStyle w:val="ConsPlusNormal"/>
        <w:ind w:firstLine="540"/>
        <w:jc w:val="both"/>
      </w:pPr>
      <w:r>
        <w:t>2. Доклиническое исследование лекарственного средства и клиническое исследование лекарственного препарата для ветеринарного применения, исследование биоэквивалентности указанного лекарственного препарата проводятся в соответствии с правилами, утвержденными уполномоченным федеральным органом исполнительной власти.</w:t>
      </w:r>
    </w:p>
    <w:p w:rsidR="00CA0A7D" w:rsidRDefault="00CA0A7D">
      <w:pPr>
        <w:pStyle w:val="ConsPlusNormal"/>
        <w:ind w:firstLine="540"/>
        <w:jc w:val="both"/>
      </w:pPr>
      <w:r>
        <w:t>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 в которых содержатся результаты этих исследований.</w:t>
      </w:r>
    </w:p>
    <w:p w:rsidR="00CA0A7D" w:rsidRDefault="00CA0A7D">
      <w:pPr>
        <w:pStyle w:val="ConsPlusNormal"/>
        <w:ind w:firstLine="540"/>
        <w:jc w:val="both"/>
      </w:pPr>
      <w:r>
        <w:t>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rsidR="00CA0A7D" w:rsidRDefault="00CA0A7D">
      <w:pPr>
        <w:pStyle w:val="ConsPlusNormal"/>
        <w:ind w:firstLine="540"/>
        <w:jc w:val="both"/>
      </w:pPr>
      <w:r>
        <w:t>5. Клинические исследования лекарственных препаратов для ветеринарного применения проводятся в ветеринарных организациях и в организациях, осуществляющих разведение, выращивание и содержание животных, в целях:</w:t>
      </w:r>
    </w:p>
    <w:p w:rsidR="00CA0A7D" w:rsidRDefault="00CA0A7D">
      <w:pPr>
        <w:pStyle w:val="ConsPlusNormal"/>
        <w:ind w:firstLine="540"/>
        <w:jc w:val="both"/>
      </w:pPr>
      <w:r>
        <w:t>1) установления переносимости лекарственных препаратов здоровыми животными;</w:t>
      </w:r>
    </w:p>
    <w:p w:rsidR="00CA0A7D" w:rsidRDefault="00CA0A7D">
      <w:pPr>
        <w:pStyle w:val="ConsPlusNormal"/>
        <w:ind w:firstLine="540"/>
        <w:jc w:val="both"/>
      </w:pPr>
      <w:r>
        <w:t xml:space="preserve">2) подбора оптимальных дозировок лекарственных препаратов и курса лечения на </w:t>
      </w:r>
      <w:r>
        <w:lastRenderedPageBreak/>
        <w:t>конкретной группе животных с определенным заболеванием;</w:t>
      </w:r>
    </w:p>
    <w:p w:rsidR="00CA0A7D" w:rsidRDefault="00CA0A7D">
      <w:pPr>
        <w:pStyle w:val="ConsPlusNormal"/>
        <w:ind w:firstLine="540"/>
        <w:jc w:val="both"/>
      </w:pPr>
      <w:r>
        <w:t>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здоровых животных;</w:t>
      </w:r>
    </w:p>
    <w:p w:rsidR="00CA0A7D" w:rsidRDefault="00CA0A7D">
      <w:pPr>
        <w:pStyle w:val="ConsPlusNormal"/>
        <w:ind w:firstLine="540"/>
        <w:jc w:val="both"/>
      </w:pPr>
      <w:r>
        <w:t>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rsidR="00CA0A7D" w:rsidRDefault="00CA0A7D">
      <w:pPr>
        <w:pStyle w:val="ConsPlusNormal"/>
        <w:ind w:firstLine="540"/>
        <w:jc w:val="both"/>
      </w:pPr>
      <w:r>
        <w:t>6.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w:t>
      </w:r>
    </w:p>
    <w:p w:rsidR="00CA0A7D" w:rsidRDefault="00CA0A7D">
      <w:pPr>
        <w:pStyle w:val="ConsPlusNormal"/>
        <w:ind w:firstLine="540"/>
        <w:jc w:val="both"/>
      </w:pPr>
      <w:r>
        <w:t>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 принимавших участие в организации и проведении этих исследований.</w:t>
      </w:r>
    </w:p>
    <w:p w:rsidR="00CA0A7D" w:rsidRDefault="00CA0A7D">
      <w:pPr>
        <w:pStyle w:val="ConsPlusNormal"/>
        <w:ind w:firstLine="540"/>
        <w:jc w:val="both"/>
      </w:pPr>
      <w:r>
        <w:t>8. Контроль за проведением доклинических исследований лекарственных средств и клинических исследований лекарственных препаратов для ветеринарного применения осуществляется уполномоченным федеральным органом исполнительной власти.</w:t>
      </w:r>
    </w:p>
    <w:p w:rsidR="00CA0A7D" w:rsidRDefault="00CA0A7D">
      <w:pPr>
        <w:pStyle w:val="ConsPlusNormal"/>
        <w:ind w:firstLine="540"/>
        <w:jc w:val="both"/>
      </w:pPr>
    </w:p>
    <w:p w:rsidR="00CA0A7D" w:rsidRDefault="00CA0A7D">
      <w:pPr>
        <w:pStyle w:val="ConsPlusTitle"/>
        <w:jc w:val="center"/>
        <w:outlineLvl w:val="0"/>
      </w:pPr>
      <w:r>
        <w:t>Глава 6. ОСУЩЕСТВЛЕНИЕ ГОСУДАРСТВЕННОЙ РЕГИСТРАЦИИ</w:t>
      </w:r>
    </w:p>
    <w:p w:rsidR="00CA0A7D" w:rsidRDefault="00CA0A7D">
      <w:pPr>
        <w:pStyle w:val="ConsPlusTitle"/>
        <w:jc w:val="center"/>
      </w:pPr>
      <w:r>
        <w:t>ЛЕКАРСТВЕННЫХ ПРЕПАРАТОВ</w:t>
      </w:r>
    </w:p>
    <w:p w:rsidR="00CA0A7D" w:rsidRDefault="00CA0A7D">
      <w:pPr>
        <w:pStyle w:val="ConsPlusNormal"/>
        <w:jc w:val="center"/>
      </w:pPr>
    </w:p>
    <w:p w:rsidR="00CA0A7D" w:rsidRDefault="00CA0A7D">
      <w:pPr>
        <w:pStyle w:val="ConsPlusNormal"/>
        <w:ind w:firstLine="540"/>
        <w:jc w:val="both"/>
        <w:outlineLvl w:val="1"/>
      </w:pPr>
      <w:r>
        <w:t>Статья 13. Государственная регистрация лекарственных препаратов</w:t>
      </w:r>
    </w:p>
    <w:p w:rsidR="00CA0A7D" w:rsidRDefault="00CA0A7D">
      <w:pPr>
        <w:pStyle w:val="ConsPlusNormal"/>
        <w:ind w:firstLine="540"/>
        <w:jc w:val="both"/>
      </w:pPr>
    </w:p>
    <w:p w:rsidR="00CA0A7D" w:rsidRDefault="00CA0A7D">
      <w:pPr>
        <w:pStyle w:val="ConsPlusNormal"/>
        <w:ind w:firstLine="540"/>
        <w:jc w:val="both"/>
      </w:pPr>
      <w:r>
        <w:t>1. В Российской Федерации допускаются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препаратов, если они зарегистрированы соответствующим уполномоченным федеральным органом исполнительной власти.</w:t>
      </w:r>
    </w:p>
    <w:p w:rsidR="00CA0A7D" w:rsidRDefault="00CA0A7D">
      <w:pPr>
        <w:pStyle w:val="ConsPlusNormal"/>
        <w:ind w:firstLine="540"/>
        <w:jc w:val="both"/>
      </w:pPr>
      <w:r>
        <w:t>2. Государственной регистрации подлежат:</w:t>
      </w:r>
    </w:p>
    <w:p w:rsidR="00CA0A7D" w:rsidRDefault="00CA0A7D">
      <w:pPr>
        <w:pStyle w:val="ConsPlusNormal"/>
        <w:ind w:firstLine="540"/>
        <w:jc w:val="both"/>
      </w:pPr>
      <w:r>
        <w:t>1) все лекарственные препараты, впервые подлежащие вводу в обращение в Российской Федерации;</w:t>
      </w:r>
    </w:p>
    <w:p w:rsidR="00CA0A7D" w:rsidRDefault="00CA0A7D">
      <w:pPr>
        <w:pStyle w:val="ConsPlusNormal"/>
        <w:ind w:firstLine="540"/>
        <w:jc w:val="both"/>
      </w:pPr>
      <w:r>
        <w:t xml:space="preserve">2) лекарственные препараты, зарегистрированные ранее, но произведенные в других лекарственных формах в соответствии с </w:t>
      </w:r>
      <w:hyperlink r:id="rId56" w:history="1">
        <w:r>
          <w:rPr>
            <w:color w:val="0000FF"/>
          </w:rPr>
          <w:t>перечнем</w:t>
        </w:r>
      </w:hyperlink>
      <w:r>
        <w:t xml:space="preserve"> наименований лекарственных форм, в новой дозировке при доказательстве ее клинической значимости и эффективности;</w:t>
      </w:r>
    </w:p>
    <w:p w:rsidR="00CA0A7D" w:rsidRDefault="00CA0A7D">
      <w:pPr>
        <w:pStyle w:val="ConsPlusNormal"/>
        <w:ind w:firstLine="540"/>
        <w:jc w:val="both"/>
      </w:pPr>
      <w:r>
        <w:t>3) новые комбинации зарегистрированных ранее лекарственных препаратов.</w:t>
      </w:r>
    </w:p>
    <w:p w:rsidR="00CA0A7D" w:rsidRDefault="00CA0A7D">
      <w:pPr>
        <w:pStyle w:val="ConsPlusNormal"/>
        <w:ind w:firstLine="540"/>
        <w:jc w:val="both"/>
      </w:pPr>
      <w:r>
        <w:t>3. Государственная регистрация лекарственных препаратов осуществляется по результатам экспертизы лекарственных средств, а государственная регистрация орфанных лекарственных препаратов осуществляется по результатам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по результатам экспертизы лекарственных средств.</w:t>
      </w:r>
    </w:p>
    <w:p w:rsidR="00CA0A7D" w:rsidRDefault="00CA0A7D">
      <w:pPr>
        <w:pStyle w:val="ConsPlusNormal"/>
        <w:ind w:firstLine="540"/>
        <w:jc w:val="both"/>
      </w:pPr>
      <w:r>
        <w:t xml:space="preserve">4. Государственная регистрация лекарственного препарата осуществляется соответствующим уполномоченным федеральным органом исполнительной власти в срок, не превышающий ста шестидесяти рабочих дней со дня принятия соответствующего заявления о государственной регистрации лекарственного препарата. В указанный срок включается время, необходимое для повторного проведения экспертизы лекарственного средства в соответствии со </w:t>
      </w:r>
      <w:hyperlink w:anchor="P577" w:history="1">
        <w:r>
          <w:rPr>
            <w:color w:val="0000FF"/>
          </w:rPr>
          <w:t>статьей 25</w:t>
        </w:r>
      </w:hyperlink>
      <w:r>
        <w:t xml:space="preserve"> настоящего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соответствующего заявления о государственной регистрации лекарственного препарата с приложением необходимых документов по день выдачи регистрационного удостоверения лекарственного препарата.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w:t>
      </w:r>
      <w:hyperlink w:anchor="P285" w:history="1">
        <w:r>
          <w:rPr>
            <w:color w:val="0000FF"/>
          </w:rPr>
          <w:t>статьями 16</w:t>
        </w:r>
      </w:hyperlink>
      <w:r>
        <w:t xml:space="preserve">, </w:t>
      </w:r>
      <w:hyperlink w:anchor="P536" w:history="1">
        <w:r>
          <w:rPr>
            <w:color w:val="0000FF"/>
          </w:rPr>
          <w:t>19</w:t>
        </w:r>
      </w:hyperlink>
      <w:r>
        <w:t xml:space="preserve"> и </w:t>
      </w:r>
      <w:hyperlink w:anchor="P561" w:history="1">
        <w:r>
          <w:rPr>
            <w:color w:val="0000FF"/>
          </w:rPr>
          <w:t>23</w:t>
        </w:r>
      </w:hyperlink>
      <w:r>
        <w:t xml:space="preserve"> настоящего Федерального закона, не учитывается при исчислении срока государственной регистрации лекарственного препарата.</w:t>
      </w:r>
    </w:p>
    <w:p w:rsidR="00CA0A7D" w:rsidRDefault="00CA0A7D">
      <w:pPr>
        <w:pStyle w:val="ConsPlusNormal"/>
        <w:ind w:firstLine="540"/>
        <w:jc w:val="both"/>
      </w:pPr>
      <w:r>
        <w:t>5. Государственной регистрации не подлежат:</w:t>
      </w:r>
    </w:p>
    <w:p w:rsidR="00CA0A7D" w:rsidRDefault="00CA0A7D">
      <w:pPr>
        <w:pStyle w:val="ConsPlusNormal"/>
        <w:ind w:firstLine="540"/>
        <w:jc w:val="both"/>
      </w:pPr>
      <w:r>
        <w:t xml:space="preserve">1) лекарственные препараты, изготовленные аптечными организациями, ветеринарными </w:t>
      </w:r>
      <w:r>
        <w:lastRenderedPageBreak/>
        <w:t>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w:t>
      </w:r>
    </w:p>
    <w:p w:rsidR="00CA0A7D" w:rsidRDefault="00CA0A7D">
      <w:pPr>
        <w:pStyle w:val="ConsPlusNormal"/>
        <w:ind w:firstLine="540"/>
        <w:jc w:val="both"/>
      </w:pPr>
      <w:r>
        <w:t>2) лекарственные препараты, приобретенные физическими лицами за пределами Российской Федерации и предназначенные для личного использования;</w:t>
      </w:r>
    </w:p>
    <w:p w:rsidR="00CA0A7D" w:rsidRDefault="00CA0A7D">
      <w:pPr>
        <w:pStyle w:val="ConsPlusNormal"/>
        <w:ind w:firstLine="540"/>
        <w:jc w:val="both"/>
      </w:pPr>
      <w:r>
        <w:t>3) лекарственные препараты, ввозимые в Российскую Федерацию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w:t>
      </w:r>
    </w:p>
    <w:p w:rsidR="00CA0A7D" w:rsidRDefault="00CA0A7D">
      <w:pPr>
        <w:pStyle w:val="ConsPlusNormal"/>
        <w:ind w:firstLine="540"/>
        <w:jc w:val="both"/>
      </w:pPr>
      <w:r>
        <w:t>4) лекарственные средства, ввозимые в Российскую Федерацию на основании выданного уполномоченным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(или) проведения экспертизы лекарственных средств для осуществления государственной регистрации лекарственных препаратов;</w:t>
      </w:r>
    </w:p>
    <w:p w:rsidR="00CA0A7D" w:rsidRDefault="00CA0A7D">
      <w:pPr>
        <w:pStyle w:val="ConsPlusNormal"/>
        <w:ind w:firstLine="540"/>
        <w:jc w:val="both"/>
      </w:pPr>
      <w:r>
        <w:t>5) фармацевтические субстанции;</w:t>
      </w:r>
    </w:p>
    <w:p w:rsidR="00CA0A7D" w:rsidRDefault="00CA0A7D">
      <w:pPr>
        <w:pStyle w:val="ConsPlusNormal"/>
        <w:ind w:firstLine="540"/>
        <w:jc w:val="both"/>
      </w:pPr>
      <w:r>
        <w:t xml:space="preserve">6) радиофармацевтические лекарственные препараты, изготовленные непосредственно в медицинских организациях в </w:t>
      </w:r>
      <w:hyperlink r:id="rId57" w:history="1">
        <w:r>
          <w:rPr>
            <w:color w:val="0000FF"/>
          </w:rPr>
          <w:t>порядке</w:t>
        </w:r>
      </w:hyperlink>
      <w:r>
        <w:t>, установленном уполномоченным федеральным органом исполнительной власти;</w:t>
      </w:r>
    </w:p>
    <w:p w:rsidR="00CA0A7D" w:rsidRDefault="00CA0A7D">
      <w:pPr>
        <w:pStyle w:val="ConsPlusNormal"/>
        <w:ind w:firstLine="540"/>
        <w:jc w:val="both"/>
      </w:pPr>
      <w:r>
        <w:t>7) лекарственные препараты, производимые для экспорта.</w:t>
      </w:r>
    </w:p>
    <w:p w:rsidR="00CA0A7D" w:rsidRDefault="00CA0A7D">
      <w:pPr>
        <w:pStyle w:val="ConsPlusNormal"/>
        <w:ind w:firstLine="540"/>
        <w:jc w:val="both"/>
      </w:pPr>
      <w:r>
        <w:t>6. Не допускается государственная регистрация:</w:t>
      </w:r>
    </w:p>
    <w:p w:rsidR="00CA0A7D" w:rsidRDefault="00CA0A7D">
      <w:pPr>
        <w:pStyle w:val="ConsPlusNormal"/>
        <w:ind w:firstLine="540"/>
        <w:jc w:val="both"/>
      </w:pPr>
      <w:r>
        <w:t>1) лекарственных препаратов, отличающихся друг от друга качественным составом действующих веществ, под одинаковым торговым наименованием;</w:t>
      </w:r>
    </w:p>
    <w:p w:rsidR="00CA0A7D" w:rsidRDefault="00CA0A7D">
      <w:pPr>
        <w:pStyle w:val="ConsPlusNormal"/>
        <w:ind w:firstLine="540"/>
        <w:jc w:val="both"/>
      </w:pPr>
      <w:r>
        <w:t>2) одного лекарственного препарата, выпускаемого производителем под различными торговыми наименованиями и представленного на государственную регистрацию в виде двух и более лекарственных препаратов.</w:t>
      </w:r>
    </w:p>
    <w:p w:rsidR="00CA0A7D" w:rsidRDefault="00CA0A7D">
      <w:pPr>
        <w:pStyle w:val="ConsPlusNormal"/>
        <w:ind w:firstLine="540"/>
        <w:jc w:val="both"/>
      </w:pPr>
      <w:r>
        <w:t xml:space="preserve">7. По запросу (в электронной форме или на бумажном носителе) субъекта обращения лекарственных средств соответствующим уполномоченным федеральным органом исполнительной власти, осуществляющим государственную регистрацию лекарственных препаратов, в установленном им порядке осуществляется научное консультирование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 Консультирование осуществляется с привлечением федеральных государственных бюджетных учреждений, подведомственных данному федеральному органу исполнительной власти и не участвующих в организации проведения экспертизы качества лекарственных средств в целях осуществления их государственной регистрации в соответствии со </w:t>
      </w:r>
      <w:hyperlink w:anchor="P285" w:history="1">
        <w:r>
          <w:rPr>
            <w:color w:val="0000FF"/>
          </w:rPr>
          <w:t>статьей 16</w:t>
        </w:r>
      </w:hyperlink>
      <w:r>
        <w:t xml:space="preserve"> настоящего Федерального закона, в виде ответа в письменной форме уполномоченного федерального органа исполнительной власти на запрос. Размер взимаемой с заявителя платы определяется в соответствии с законодательством Российской Федерации об организации предоставления государственных и муниципальных услуг. Информация об осуществлении научного консультирования, в том числе статьи, обзоры, справочные материалы и иная информация об осуществлении научного консультирования, размещается на официальном сайте уполномоченного федерального органа исполнительной власти в сети "Интернет" с соблюдением ограничений, установленных законодательством о персональных данных, коммерческой и (или) государственной тайне.</w:t>
      </w:r>
    </w:p>
    <w:p w:rsidR="00CA0A7D" w:rsidRDefault="00CA0A7D">
      <w:pPr>
        <w:pStyle w:val="ConsPlusNormal"/>
        <w:ind w:firstLine="540"/>
        <w:jc w:val="both"/>
      </w:pPr>
      <w:r>
        <w:t>8. Государственная регистрация лекарственных препаратов, которые предназначены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и разработаны по заданию федеральных органов исполнительной власти, уполномоченных в области обороны страны и безопасности государства, осуществляется в порядке, установленном Правительством Российской Федерации.</w:t>
      </w:r>
    </w:p>
    <w:p w:rsidR="00CA0A7D" w:rsidRDefault="00CA0A7D">
      <w:pPr>
        <w:pStyle w:val="ConsPlusNormal"/>
        <w:ind w:firstLine="540"/>
        <w:jc w:val="both"/>
      </w:pPr>
    </w:p>
    <w:p w:rsidR="00CA0A7D" w:rsidRDefault="00CA0A7D">
      <w:pPr>
        <w:pStyle w:val="ConsPlusNormal"/>
        <w:ind w:firstLine="540"/>
        <w:jc w:val="both"/>
        <w:outlineLvl w:val="1"/>
      </w:pPr>
      <w:r>
        <w:t>Статья 14. Принципы экспертизы лекарственных средств</w:t>
      </w:r>
    </w:p>
    <w:p w:rsidR="00CA0A7D" w:rsidRDefault="00CA0A7D">
      <w:pPr>
        <w:pStyle w:val="ConsPlusNormal"/>
        <w:ind w:firstLine="540"/>
        <w:jc w:val="both"/>
      </w:pPr>
    </w:p>
    <w:p w:rsidR="00CA0A7D" w:rsidRDefault="00CA0A7D">
      <w:pPr>
        <w:pStyle w:val="ConsPlusNormal"/>
        <w:ind w:firstLine="540"/>
        <w:jc w:val="both"/>
      </w:pPr>
      <w:r>
        <w:t xml:space="preserve">1. Экспертиза лекарственных средств основывается на принципах законности, соблюдения </w:t>
      </w:r>
      <w:r>
        <w:lastRenderedPageBreak/>
        <w:t>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проведение и качество экспертизы.</w:t>
      </w:r>
    </w:p>
    <w:p w:rsidR="00CA0A7D" w:rsidRDefault="00CA0A7D">
      <w:pPr>
        <w:pStyle w:val="ConsPlusNormal"/>
        <w:ind w:firstLine="540"/>
        <w:jc w:val="both"/>
      </w:pPr>
      <w:r>
        <w:t>2. Экспертиза лекарственных препаратов для медицинского применения включает в себя:</w:t>
      </w:r>
    </w:p>
    <w:p w:rsidR="00CA0A7D" w:rsidRDefault="00CA0A7D">
      <w:pPr>
        <w:pStyle w:val="ConsPlusNormal"/>
        <w:ind w:firstLine="540"/>
        <w:jc w:val="both"/>
      </w:pPr>
      <w:r>
        <w:t>1) экспертизу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CA0A7D" w:rsidRDefault="00CA0A7D">
      <w:pPr>
        <w:pStyle w:val="ConsPlusNormal"/>
        <w:ind w:firstLine="540"/>
        <w:jc w:val="both"/>
      </w:pPr>
      <w:r>
        <w:t>2) экспертизу предложенных методов контроля качества лекарственного средства и качества представленных образцов лекарственного средства с использованием этих методов (далее - экспертиза качества лекарственного средства);</w:t>
      </w:r>
    </w:p>
    <w:p w:rsidR="00CA0A7D" w:rsidRDefault="00CA0A7D">
      <w:pPr>
        <w:pStyle w:val="ConsPlusNormal"/>
        <w:ind w:firstLine="540"/>
        <w:jc w:val="both"/>
      </w:pPr>
      <w:r>
        <w:t>3) экспертизу отношения ожидаемой пользы к возможному риску применения лекарственного препарата.</w:t>
      </w:r>
    </w:p>
    <w:p w:rsidR="00CA0A7D" w:rsidRDefault="00CA0A7D">
      <w:pPr>
        <w:pStyle w:val="ConsPlusNormal"/>
        <w:ind w:firstLine="540"/>
        <w:jc w:val="both"/>
      </w:pPr>
      <w:r>
        <w:t>3.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rsidR="00CA0A7D" w:rsidRDefault="00CA0A7D">
      <w:pPr>
        <w:pStyle w:val="ConsPlusNormal"/>
        <w:ind w:firstLine="540"/>
        <w:jc w:val="both"/>
      </w:pPr>
    </w:p>
    <w:p w:rsidR="00CA0A7D" w:rsidRDefault="00CA0A7D">
      <w:pPr>
        <w:pStyle w:val="ConsPlusNormal"/>
        <w:ind w:firstLine="540"/>
        <w:jc w:val="both"/>
        <w:outlineLvl w:val="1"/>
      </w:pPr>
      <w:r>
        <w:t>Статья 15. Федеральное государственное бюджетное учреждение по проведению экспертизы лекарственных средств</w:t>
      </w:r>
    </w:p>
    <w:p w:rsidR="00CA0A7D" w:rsidRDefault="00CA0A7D">
      <w:pPr>
        <w:pStyle w:val="ConsPlusNormal"/>
        <w:ind w:firstLine="540"/>
        <w:jc w:val="both"/>
      </w:pPr>
    </w:p>
    <w:p w:rsidR="00CA0A7D" w:rsidRDefault="00CA0A7D">
      <w:pPr>
        <w:pStyle w:val="ConsPlusNormal"/>
        <w:ind w:firstLine="540"/>
        <w:jc w:val="both"/>
      </w:pPr>
      <w:r>
        <w:t>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лекарственных препаратов (далее - экспертное учреждение).</w:t>
      </w:r>
    </w:p>
    <w:p w:rsidR="00CA0A7D" w:rsidRDefault="00CA0A7D">
      <w:pPr>
        <w:pStyle w:val="ConsPlusNormal"/>
        <w:ind w:firstLine="540"/>
        <w:jc w:val="both"/>
      </w:pPr>
    </w:p>
    <w:p w:rsidR="00CA0A7D" w:rsidRDefault="00CA0A7D">
      <w:pPr>
        <w:pStyle w:val="ConsPlusNormal"/>
        <w:ind w:firstLine="540"/>
        <w:jc w:val="both"/>
        <w:outlineLvl w:val="1"/>
      </w:pPr>
      <w:bookmarkStart w:id="2" w:name="P285"/>
      <w:bookmarkEnd w:id="2"/>
      <w:r>
        <w:t>Статья 16. Организация проведения экспертизы лекарственных средств</w:t>
      </w:r>
    </w:p>
    <w:p w:rsidR="00CA0A7D" w:rsidRDefault="00CA0A7D">
      <w:pPr>
        <w:pStyle w:val="ConsPlusNormal"/>
        <w:ind w:firstLine="540"/>
        <w:jc w:val="both"/>
      </w:pPr>
    </w:p>
    <w:p w:rsidR="00CA0A7D" w:rsidRDefault="00CA0A7D">
      <w:pPr>
        <w:pStyle w:val="ConsPlusNormal"/>
        <w:ind w:firstLine="540"/>
        <w:jc w:val="both"/>
      </w:pPr>
      <w:r>
        <w:t>1. Экспертиза лекарственных средств проводится комиссией экспертов экспертного учреждения, назначенной его руководителем, на основании задания на проведение экспертизы 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rsidR="00CA0A7D" w:rsidRDefault="00CA0A7D">
      <w:pPr>
        <w:pStyle w:val="ConsPlusNormal"/>
        <w:ind w:firstLine="540"/>
        <w:jc w:val="both"/>
      </w:pPr>
      <w:r>
        <w:t>2. Экспертом по проведению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средств в порядке исполнения своих должностных обязанностей (далее - эксперт).</w:t>
      </w:r>
    </w:p>
    <w:p w:rsidR="00CA0A7D" w:rsidRDefault="00CA0A7D">
      <w:pPr>
        <w:pStyle w:val="ConsPlusNormal"/>
        <w:ind w:firstLine="540"/>
        <w:jc w:val="both"/>
      </w:pPr>
      <w:r>
        <w:t>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p w:rsidR="00CA0A7D" w:rsidRDefault="00CA0A7D">
      <w:pPr>
        <w:pStyle w:val="ConsPlusNormal"/>
        <w:ind w:firstLine="540"/>
        <w:jc w:val="both"/>
      </w:pPr>
      <w:r>
        <w:t xml:space="preserve">4. При проведении экспертизы лекарственных средств не допускается истребовать у заявителя либо иных лиц материалы, необходимые для проведения экспертизы. В случае недостаточности представленных эксперту материалов для дачи заключения эксперт ставит вопрос о представлении ему необходимых материалов перед руководителем экспертного учреждения, который обращается с соответствующим запросом в уполномоченный федеральный орган исполнительной власти, выдавший задание на проведение экспертизы лекарственного средства. Указанный федеральный орган исполнительной власти в течение пяти рабочих дней со дня поступления запроса руководителя экспертного учреждения направляет заявителю запрос о </w:t>
      </w:r>
      <w:r>
        <w:lastRenderedPageBreak/>
        <w:t>представлении необходимых материалов.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CA0A7D" w:rsidRDefault="00CA0A7D">
      <w:pPr>
        <w:pStyle w:val="ConsPlusNormal"/>
        <w:ind w:firstLine="540"/>
        <w:jc w:val="both"/>
      </w:pPr>
      <w:r>
        <w:t>4.1.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со дня поступления от заявителя ответа на данный запрос направляет такой ответ в экспертное учреждение. В случае непредставления по истечении девяноста рабочих дней заявителем ответа на данный запрос уполномоченный федеральный орган исполнительной власти, выдавший задание на проведение экспертизы лекарственного средства, в течение пяти рабочих дней направляет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уведомления о непредставлении ответа на запрос не учитывается при исчислении срока проведения экспертизы лекарственного средства.</w:t>
      </w:r>
    </w:p>
    <w:p w:rsidR="00CA0A7D" w:rsidRDefault="00CA0A7D">
      <w:pPr>
        <w:pStyle w:val="ConsPlusNormal"/>
        <w:ind w:firstLine="540"/>
        <w:jc w:val="both"/>
      </w:pPr>
      <w:r>
        <w:t>5. Эксперт при проведении порученной ему руководителем экспертного учреждения экспертизы лекарственного средства обязан:</w:t>
      </w:r>
    </w:p>
    <w:p w:rsidR="00CA0A7D" w:rsidRDefault="00CA0A7D">
      <w:pPr>
        <w:pStyle w:val="ConsPlusNormal"/>
        <w:ind w:firstLine="540"/>
        <w:jc w:val="both"/>
      </w:pPr>
      <w:r>
        <w:t>1) провести полное исследование представленных ему объектов, материалов,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rsidR="00CA0A7D" w:rsidRDefault="00CA0A7D">
      <w:pPr>
        <w:pStyle w:val="ConsPlusNormal"/>
        <w:ind w:firstLine="540"/>
        <w:jc w:val="both"/>
      </w:pPr>
      <w:r>
        <w:t xml:space="preserve">2) не разглашать сведения, которые стали ему известны в связи с проведением экспертизы лекарственного средства, а также сведения, составляющие государственную, коммерческую или иную охраняемую </w:t>
      </w:r>
      <w:hyperlink r:id="rId58" w:history="1">
        <w:r>
          <w:rPr>
            <w:color w:val="0000FF"/>
          </w:rPr>
          <w:t>законом</w:t>
        </w:r>
      </w:hyperlink>
      <w:r>
        <w:t xml:space="preserve"> тайну;</w:t>
      </w:r>
    </w:p>
    <w:p w:rsidR="00CA0A7D" w:rsidRDefault="00CA0A7D">
      <w:pPr>
        <w:pStyle w:val="ConsPlusNormal"/>
        <w:ind w:firstLine="540"/>
        <w:jc w:val="both"/>
      </w:pPr>
      <w:r>
        <w:t>3) обеспечить сохранность представленных объектов исследований и материалов.</w:t>
      </w:r>
    </w:p>
    <w:p w:rsidR="00CA0A7D" w:rsidRDefault="00CA0A7D">
      <w:pPr>
        <w:pStyle w:val="ConsPlusNormal"/>
        <w:ind w:firstLine="540"/>
        <w:jc w:val="both"/>
      </w:pPr>
      <w:r>
        <w:t>6. Эксперт не вправе:</w:t>
      </w:r>
    </w:p>
    <w:p w:rsidR="00CA0A7D" w:rsidRDefault="00CA0A7D">
      <w:pPr>
        <w:pStyle w:val="ConsPlusNormal"/>
        <w:ind w:firstLine="540"/>
        <w:jc w:val="both"/>
      </w:pPr>
      <w:r>
        <w:t>1) проводить экспертизу лекарственного средства по обращению непосредственно к нему организаций или физических лиц;</w:t>
      </w:r>
    </w:p>
    <w:p w:rsidR="00CA0A7D" w:rsidRDefault="00CA0A7D">
      <w:pPr>
        <w:pStyle w:val="ConsPlusNormal"/>
        <w:ind w:firstLine="540"/>
        <w:jc w:val="both"/>
      </w:pPr>
      <w:r>
        <w:t>2) самостоятельно собирать материалы для проведения экспертизы лекарственного средства;</w:t>
      </w:r>
    </w:p>
    <w:p w:rsidR="00CA0A7D" w:rsidRDefault="00CA0A7D">
      <w:pPr>
        <w:pStyle w:val="ConsPlusNormal"/>
        <w:ind w:firstLine="540"/>
        <w:jc w:val="both"/>
      </w:pPr>
      <w:r>
        <w:t>3) проводить экспертизу лекарственного средства в качестве негосударственного эксперта.</w:t>
      </w:r>
    </w:p>
    <w:p w:rsidR="00CA0A7D" w:rsidRDefault="00CA0A7D">
      <w:pPr>
        <w:pStyle w:val="ConsPlusNormal"/>
        <w:ind w:firstLine="540"/>
        <w:jc w:val="both"/>
      </w:pPr>
      <w:r>
        <w:t>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rsidR="00CA0A7D" w:rsidRDefault="00CA0A7D">
      <w:pPr>
        <w:pStyle w:val="ConsPlusNormal"/>
        <w:ind w:firstLine="540"/>
        <w:jc w:val="both"/>
      </w:pPr>
      <w:r>
        <w:t>8. Каждый эксперт, входящий в состав комиссии экспертов, которой поручено проведение 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rsidR="00CA0A7D" w:rsidRDefault="00CA0A7D">
      <w:pPr>
        <w:pStyle w:val="ConsPlusNormal"/>
        <w:ind w:firstLine="540"/>
        <w:jc w:val="both"/>
      </w:pPr>
      <w:r>
        <w:t>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rsidR="00CA0A7D" w:rsidRDefault="00CA0A7D">
      <w:pPr>
        <w:pStyle w:val="ConsPlusNormal"/>
        <w:ind w:firstLine="540"/>
        <w:jc w:val="both"/>
      </w:pPr>
      <w:r>
        <w:t xml:space="preserve">10. Эксперты, входящие в состав комиссии, предупреждаются об ответственности в соответствии с </w:t>
      </w:r>
      <w:hyperlink r:id="rId59" w:history="1">
        <w:r>
          <w:rPr>
            <w:color w:val="0000FF"/>
          </w:rPr>
          <w:t>законодательством</w:t>
        </w:r>
      </w:hyperlink>
      <w:r>
        <w:t xml:space="preserve"> Российской Федерации за дачу заключения, содержащего необоснованные или фальсифицированные выводы, о чем они дают подписку.</w:t>
      </w:r>
    </w:p>
    <w:p w:rsidR="00CA0A7D" w:rsidRDefault="00CA0A7D">
      <w:pPr>
        <w:pStyle w:val="ConsPlusNormal"/>
        <w:ind w:firstLine="540"/>
        <w:jc w:val="both"/>
      </w:pPr>
      <w:r>
        <w:t xml:space="preserve">11. Определение уровня профессиональной подготовки экспертов и аттестация их на право </w:t>
      </w:r>
      <w:r>
        <w:lastRenderedPageBreak/>
        <w:t xml:space="preserve">проведения экспертизы лекарственных средств осуществляются экспертно-квалификационными комиссиями в </w:t>
      </w:r>
      <w:hyperlink r:id="rId60" w:history="1">
        <w:r>
          <w:rPr>
            <w:color w:val="0000FF"/>
          </w:rPr>
          <w:t>порядке</w:t>
        </w:r>
      </w:hyperlink>
      <w:r>
        <w:t>, установленном соответствующим уполномоченным федеральным органом исполнительной власти. Уровень профессиональной подготовки экспертов подлежит пересмотру указанными комиссиями не реже чем один раз в пять лет.</w:t>
      </w:r>
    </w:p>
    <w:p w:rsidR="00CA0A7D" w:rsidRDefault="00CA0A7D">
      <w:pPr>
        <w:pStyle w:val="ConsPlusNormal"/>
        <w:ind w:firstLine="540"/>
        <w:jc w:val="both"/>
      </w:pPr>
      <w:r>
        <w:t>12. Правила проведения экспертизы лекарственных средств и особенности экспертизы отдельных видов лекарственных препаратов (референтных лекарственных препаратов, воспроизведенных лекарственных препаратов, биологических лекарственных препаратов, биоаналоговых (биоподобных) лекарственных препаратов (биоаналогов), гомеопатических лекарственных препаратов, лекарственных растительных препаратов, комбинаций лекарственных препаратов), формы заключений комиссии экспертов устанавливаются соответствующим уполномоченным федеральным органом исполнительной власти.</w:t>
      </w:r>
    </w:p>
    <w:p w:rsidR="00CA0A7D" w:rsidRDefault="00CA0A7D">
      <w:pPr>
        <w:pStyle w:val="ConsPlusNormal"/>
        <w:ind w:firstLine="540"/>
        <w:jc w:val="both"/>
      </w:pPr>
    </w:p>
    <w:p w:rsidR="00CA0A7D" w:rsidRDefault="00CA0A7D">
      <w:pPr>
        <w:pStyle w:val="ConsPlusNormal"/>
        <w:ind w:firstLine="540"/>
        <w:jc w:val="both"/>
        <w:outlineLvl w:val="1"/>
      </w:pPr>
      <w:bookmarkStart w:id="3" w:name="P307"/>
      <w:bookmarkEnd w:id="3"/>
      <w:r>
        <w:t>Статья 17. Подача и рассмотрение заявления о государственной регистрации лекарственного препарата для ветеринарного применения</w:t>
      </w:r>
    </w:p>
    <w:p w:rsidR="00CA0A7D" w:rsidRDefault="00CA0A7D">
      <w:pPr>
        <w:pStyle w:val="ConsPlusNormal"/>
        <w:ind w:firstLine="540"/>
        <w:jc w:val="both"/>
      </w:pPr>
    </w:p>
    <w:p w:rsidR="00CA0A7D" w:rsidRDefault="00CA0A7D">
      <w:pPr>
        <w:pStyle w:val="ConsPlusNormal"/>
        <w:ind w:firstLine="540"/>
        <w:jc w:val="both"/>
      </w:pPr>
      <w:r>
        <w:t xml:space="preserve">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ветеринарного применения, в электронной форме или на бумажном носителе </w:t>
      </w:r>
      <w:hyperlink r:id="rId61" w:history="1">
        <w:r>
          <w:rPr>
            <w:color w:val="0000FF"/>
          </w:rPr>
          <w:t>заявление</w:t>
        </w:r>
      </w:hyperlink>
      <w:r>
        <w:t xml:space="preserve"> о государственной регистрации лекарственного препарата для ветеринарного применения, а также в </w:t>
      </w:r>
      <w:hyperlink r:id="rId62" w:history="1">
        <w:r>
          <w:rPr>
            <w:color w:val="0000FF"/>
          </w:rPr>
          <w:t>порядке</w:t>
        </w:r>
      </w:hyperlink>
      <w:r>
        <w:t>, установленном соответствующим уполномоченным федеральным органом исполнительной власти, в электронной форме или на бумажном носителе необходимые документы, из которых формируется регистрационное досье на лекарственный препарат для ветеринарного применения.</w:t>
      </w:r>
    </w:p>
    <w:p w:rsidR="00CA0A7D" w:rsidRDefault="00CA0A7D">
      <w:pPr>
        <w:pStyle w:val="ConsPlusNormal"/>
        <w:ind w:firstLine="540"/>
        <w:jc w:val="both"/>
      </w:pPr>
      <w:r>
        <w:t>2. В заявлении о государственной регистрации лекарственного препарата для ветеринарного применения указываются:</w:t>
      </w:r>
    </w:p>
    <w:p w:rsidR="00CA0A7D" w:rsidRDefault="00CA0A7D">
      <w:pPr>
        <w:pStyle w:val="ConsPlusNormal"/>
        <w:ind w:firstLine="540"/>
        <w:jc w:val="both"/>
      </w:pPr>
      <w:r>
        <w:t>1) наименование и адрес заявителя, разработчика и производителя лекарственного препарата для ветеринарного применения и адрес места осуществления производства лекарственного препарата для ветеринарного применения (в случае наличия нескольких участников процесса производства необходимо указать каждого из них);</w:t>
      </w:r>
    </w:p>
    <w:p w:rsidR="00CA0A7D" w:rsidRDefault="00CA0A7D">
      <w:pPr>
        <w:pStyle w:val="ConsPlusNormal"/>
        <w:ind w:firstLine="540"/>
        <w:jc w:val="both"/>
      </w:pPr>
      <w:r>
        <w:t>2)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rsidR="00CA0A7D" w:rsidRDefault="00CA0A7D">
      <w:pPr>
        <w:pStyle w:val="ConsPlusNormal"/>
        <w:ind w:firstLine="540"/>
        <w:jc w:val="both"/>
      </w:pPr>
      <w:r>
        <w:t>3) перечень действующих и вспомогательных веществ, входящих в состав лекарственного препарата для ветеринарного применения, с указанием количества каждого из них;</w:t>
      </w:r>
    </w:p>
    <w:p w:rsidR="00CA0A7D" w:rsidRDefault="00CA0A7D">
      <w:pPr>
        <w:pStyle w:val="ConsPlusNormal"/>
        <w:ind w:firstLine="540"/>
        <w:jc w:val="both"/>
      </w:pPr>
      <w:r>
        <w:t>4) лекарственная форма, дозировка, способы введения и применения, срок годности лекарственного препарата для ветеринарного применения;</w:t>
      </w:r>
    </w:p>
    <w:p w:rsidR="00CA0A7D" w:rsidRDefault="00CA0A7D">
      <w:pPr>
        <w:pStyle w:val="ConsPlusNormal"/>
        <w:ind w:firstLine="540"/>
        <w:jc w:val="both"/>
      </w:pPr>
      <w:r>
        <w:t>5) фармакотерапевтическая группа;</w:t>
      </w:r>
    </w:p>
    <w:p w:rsidR="00CA0A7D" w:rsidRDefault="00CA0A7D">
      <w:pPr>
        <w:pStyle w:val="ConsPlusNormal"/>
        <w:ind w:firstLine="540"/>
        <w:jc w:val="both"/>
      </w:pPr>
      <w:r>
        <w:t>6)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rsidR="00CA0A7D" w:rsidRDefault="00CA0A7D">
      <w:pPr>
        <w:pStyle w:val="ConsPlusNormal"/>
        <w:ind w:firstLine="540"/>
        <w:jc w:val="both"/>
      </w:pPr>
      <w:bookmarkStart w:id="4" w:name="P317"/>
      <w:bookmarkEnd w:id="4"/>
      <w:r>
        <w:t>7) копии документов, подтверждающих уплату государственной пошлины:</w:t>
      </w:r>
    </w:p>
    <w:p w:rsidR="00CA0A7D" w:rsidRDefault="00CA0A7D">
      <w:pPr>
        <w:pStyle w:val="ConsPlusNormal"/>
        <w:ind w:firstLine="540"/>
        <w:jc w:val="both"/>
      </w:pPr>
      <w:r>
        <w:t>а)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государственной регистрации;</w:t>
      </w:r>
    </w:p>
    <w:p w:rsidR="00CA0A7D" w:rsidRDefault="00CA0A7D">
      <w:pPr>
        <w:pStyle w:val="ConsPlusNormal"/>
        <w:ind w:firstLine="540"/>
        <w:jc w:val="both"/>
      </w:pPr>
      <w:r>
        <w:t>б) за выдачу регистрационного удостоверения лекарственного препарата;</w:t>
      </w:r>
    </w:p>
    <w:p w:rsidR="00CA0A7D" w:rsidRDefault="00CA0A7D">
      <w:pPr>
        <w:pStyle w:val="ConsPlusNormal"/>
        <w:ind w:firstLine="540"/>
        <w:jc w:val="both"/>
      </w:pPr>
      <w:r>
        <w:t xml:space="preserve">8) наличие согласия, предусмотренного </w:t>
      </w:r>
      <w:hyperlink w:anchor="P394" w:history="1">
        <w:r>
          <w:rPr>
            <w:color w:val="0000FF"/>
          </w:rPr>
          <w:t>частью 7</w:t>
        </w:r>
      </w:hyperlink>
      <w:r>
        <w:t xml:space="preserve"> настоящей статьи, если с момента регистрации референтного лекарственного препарата для ветеринарного применения прошло менее чем шесть лет.</w:t>
      </w:r>
    </w:p>
    <w:p w:rsidR="00CA0A7D" w:rsidRDefault="00CA0A7D">
      <w:pPr>
        <w:pStyle w:val="ConsPlusNormal"/>
        <w:ind w:firstLine="540"/>
        <w:jc w:val="both"/>
      </w:pPr>
      <w:bookmarkStart w:id="5" w:name="P321"/>
      <w:bookmarkEnd w:id="5"/>
      <w:r>
        <w:t xml:space="preserve">3. Регистрационное досье в целях экспертизы лекарственного препарата для ветеринарного применения </w:t>
      </w:r>
      <w:hyperlink r:id="rId63" w:history="1">
        <w:r>
          <w:rPr>
            <w:color w:val="0000FF"/>
          </w:rPr>
          <w:t>формируется</w:t>
        </w:r>
      </w:hyperlink>
      <w:r>
        <w:t xml:space="preserve"> из следующих документов:</w:t>
      </w:r>
    </w:p>
    <w:p w:rsidR="00CA0A7D" w:rsidRDefault="00CA0A7D">
      <w:pPr>
        <w:pStyle w:val="ConsPlusNormal"/>
        <w:ind w:firstLine="540"/>
        <w:jc w:val="both"/>
      </w:pPr>
      <w:r>
        <w:t xml:space="preserve">1) копия документа на русском языке, выданного компетентным органом страны производителя для каждой производственной площадки регистрируемого лекарственного препарата для ветеринарного применения (в том числе для производителя фармацевтической </w:t>
      </w:r>
      <w:r>
        <w:lastRenderedPageBreak/>
        <w:t xml:space="preserve">субстанции), заверенного в установленном порядке и подтверждающего соответствие производителя регистрируемого лекарственного препарата для ветеринарного применения требованиям </w:t>
      </w:r>
      <w:hyperlink r:id="rId64" w:history="1">
        <w:r>
          <w:rPr>
            <w:color w:val="0000FF"/>
          </w:rPr>
          <w:t>правил</w:t>
        </w:r>
      </w:hyperlink>
      <w:r>
        <w:t xml:space="preserve"> надлежащей производственной практики, либо копия лицензии на производство лекарственных средств для ветеринарного применения для российских производителей;</w:t>
      </w:r>
    </w:p>
    <w:p w:rsidR="00CA0A7D" w:rsidRDefault="00CA0A7D">
      <w:pPr>
        <w:pStyle w:val="ConsPlusNormal"/>
        <w:ind w:firstLine="540"/>
        <w:jc w:val="both"/>
      </w:pPr>
      <w:r>
        <w:t xml:space="preserve">2) копия </w:t>
      </w:r>
      <w:hyperlink r:id="rId65" w:history="1">
        <w:r>
          <w:rPr>
            <w:color w:val="0000FF"/>
          </w:rPr>
          <w:t>заключения</w:t>
        </w:r>
      </w:hyperlink>
      <w:r>
        <w:t xml:space="preserve"> о соответствии производителя лекарственного препарата для ветеринарного применения требованиям </w:t>
      </w:r>
      <w:hyperlink r:id="rId66" w:history="1">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(в том числе для производителя фармацевтической субстанции), либо копия лицензии на производство лекарственных средств для ветеринарного применения для российских производителей;</w:t>
      </w:r>
    </w:p>
    <w:p w:rsidR="00CA0A7D" w:rsidRDefault="00CA0A7D">
      <w:pPr>
        <w:pStyle w:val="ConsPlusNormal"/>
        <w:ind w:firstLine="540"/>
        <w:jc w:val="both"/>
      </w:pPr>
      <w:r>
        <w:t>3) проект нормативного документа на лекарственный препарат для ветеринарного применения;</w:t>
      </w:r>
    </w:p>
    <w:p w:rsidR="00CA0A7D" w:rsidRDefault="00CA0A7D">
      <w:pPr>
        <w:pStyle w:val="ConsPlusNormal"/>
        <w:ind w:firstLine="540"/>
        <w:jc w:val="both"/>
      </w:pPr>
      <w:r>
        <w:t>4) документ, содержащий следующую информацию о фармацевтической субстанции или фармацевтических субстанциях, входящих в состав лекарственного препарата для ветеринарного применения:</w:t>
      </w:r>
    </w:p>
    <w:p w:rsidR="00CA0A7D" w:rsidRDefault="00CA0A7D">
      <w:pPr>
        <w:pStyle w:val="ConsPlusNormal"/>
        <w:ind w:firstLine="540"/>
        <w:jc w:val="both"/>
      </w:pPr>
      <w:bookmarkStart w:id="6" w:name="P326"/>
      <w:bookmarkEnd w:id="6"/>
      <w:r>
        <w:t>а) наименование фармацевтической субстанции, ее структура, общие свойства;</w:t>
      </w:r>
    </w:p>
    <w:p w:rsidR="00CA0A7D" w:rsidRDefault="00CA0A7D">
      <w:pPr>
        <w:pStyle w:val="ConsPlusNormal"/>
        <w:ind w:firstLine="540"/>
        <w:jc w:val="both"/>
      </w:pPr>
      <w:bookmarkStart w:id="7" w:name="P327"/>
      <w:bookmarkEnd w:id="7"/>
      <w:r>
        <w:t>б) наименование и адрес производителя;</w:t>
      </w:r>
    </w:p>
    <w:p w:rsidR="00CA0A7D" w:rsidRDefault="00CA0A7D">
      <w:pPr>
        <w:pStyle w:val="ConsPlusNormal"/>
        <w:ind w:firstLine="540"/>
        <w:jc w:val="both"/>
      </w:pPr>
      <w:r>
        <w:t>в) технология производства с описанием стадий производства и методов контроля на всех стадиях производства;</w:t>
      </w:r>
    </w:p>
    <w:p w:rsidR="00CA0A7D" w:rsidRDefault="00CA0A7D">
      <w:pPr>
        <w:pStyle w:val="ConsPlusNormal"/>
        <w:ind w:firstLine="540"/>
        <w:jc w:val="both"/>
      </w:pPr>
      <w:r>
        <w:t>г) информация о примесях;</w:t>
      </w:r>
    </w:p>
    <w:p w:rsidR="00CA0A7D" w:rsidRDefault="00CA0A7D">
      <w:pPr>
        <w:pStyle w:val="ConsPlusNormal"/>
        <w:ind w:firstLine="540"/>
        <w:jc w:val="both"/>
      </w:pPr>
      <w:r>
        <w:t>д) спецификация на фармацевтическую субстанцию;</w:t>
      </w:r>
    </w:p>
    <w:p w:rsidR="00CA0A7D" w:rsidRDefault="00CA0A7D">
      <w:pPr>
        <w:pStyle w:val="ConsPlusNormal"/>
        <w:ind w:firstLine="540"/>
        <w:jc w:val="both"/>
      </w:pPr>
      <w:r>
        <w:t>е) описание методик контроля качества;</w:t>
      </w:r>
    </w:p>
    <w:p w:rsidR="00CA0A7D" w:rsidRDefault="00CA0A7D">
      <w:pPr>
        <w:pStyle w:val="ConsPlusNormal"/>
        <w:ind w:firstLine="540"/>
        <w:jc w:val="both"/>
      </w:pPr>
      <w:r>
        <w:t>ж) результаты анализа серий фармацевтической субстанции;</w:t>
      </w:r>
    </w:p>
    <w:p w:rsidR="00CA0A7D" w:rsidRDefault="00CA0A7D">
      <w:pPr>
        <w:pStyle w:val="ConsPlusNormal"/>
        <w:ind w:firstLine="540"/>
        <w:jc w:val="both"/>
      </w:pPr>
      <w:r>
        <w:t>з) перечень стандартных образцов или веществ, используемых при осуществлении контроля качества;</w:t>
      </w:r>
    </w:p>
    <w:p w:rsidR="00CA0A7D" w:rsidRDefault="00CA0A7D">
      <w:pPr>
        <w:pStyle w:val="ConsPlusNormal"/>
        <w:ind w:firstLine="540"/>
        <w:jc w:val="both"/>
      </w:pPr>
      <w:r>
        <w:t>и) описание характеристик и свойств упаковочных материалов и укупорочных средств;</w:t>
      </w:r>
    </w:p>
    <w:p w:rsidR="00CA0A7D" w:rsidRDefault="00CA0A7D">
      <w:pPr>
        <w:pStyle w:val="ConsPlusNormal"/>
        <w:ind w:firstLine="540"/>
        <w:jc w:val="both"/>
      </w:pPr>
      <w:bookmarkStart w:id="8" w:name="P335"/>
      <w:bookmarkEnd w:id="8"/>
      <w:r>
        <w:t>к) данные о стабильности;</w:t>
      </w:r>
    </w:p>
    <w:p w:rsidR="00CA0A7D" w:rsidRDefault="00CA0A7D">
      <w:pPr>
        <w:pStyle w:val="ConsPlusNormal"/>
        <w:ind w:firstLine="540"/>
        <w:jc w:val="both"/>
      </w:pPr>
      <w:bookmarkStart w:id="9" w:name="P336"/>
      <w:bookmarkEnd w:id="9"/>
      <w:r>
        <w:t>л) срок годности, условия хранения;</w:t>
      </w:r>
    </w:p>
    <w:p w:rsidR="00CA0A7D" w:rsidRDefault="00CA0A7D">
      <w:pPr>
        <w:pStyle w:val="ConsPlusNormal"/>
        <w:ind w:firstLine="540"/>
        <w:jc w:val="both"/>
      </w:pPr>
      <w:r>
        <w:t>5) отчет о результатах доклинического исследования лекарственного средства для ветеринарного применения;</w:t>
      </w:r>
    </w:p>
    <w:p w:rsidR="00CA0A7D" w:rsidRDefault="00CA0A7D">
      <w:pPr>
        <w:pStyle w:val="ConsPlusNormal"/>
        <w:ind w:firstLine="540"/>
        <w:jc w:val="both"/>
      </w:pPr>
      <w:r>
        <w:t>6) отчет о результатах клинического исследования лекарственного препарата для ветеринарного применения у каждого вида животных, указанных в инструкции по ветеринарному применению;</w:t>
      </w:r>
    </w:p>
    <w:p w:rsidR="00CA0A7D" w:rsidRDefault="00CA0A7D">
      <w:pPr>
        <w:pStyle w:val="ConsPlusNormal"/>
        <w:ind w:firstLine="540"/>
        <w:jc w:val="both"/>
      </w:pPr>
      <w:r>
        <w:t>7) проект инструкции по ветеринарному применению лекарственного препарата, содержащей следующие сведения:</w:t>
      </w:r>
    </w:p>
    <w:p w:rsidR="00CA0A7D" w:rsidRDefault="00CA0A7D">
      <w:pPr>
        <w:pStyle w:val="ConsPlusNormal"/>
        <w:ind w:firstLine="540"/>
        <w:jc w:val="both"/>
      </w:pPr>
      <w:r>
        <w:t>а)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rsidR="00CA0A7D" w:rsidRDefault="00CA0A7D">
      <w:pPr>
        <w:pStyle w:val="ConsPlusNormal"/>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w:t>
      </w:r>
    </w:p>
    <w:p w:rsidR="00CA0A7D" w:rsidRDefault="00CA0A7D">
      <w:pPr>
        <w:pStyle w:val="ConsPlusNormal"/>
        <w:ind w:firstLine="540"/>
        <w:jc w:val="both"/>
      </w:pPr>
      <w:r>
        <w:t>в) описание внешнего вида лекарственного препарата для ветеринарного применения;</w:t>
      </w:r>
    </w:p>
    <w:p w:rsidR="00CA0A7D" w:rsidRDefault="00CA0A7D">
      <w:pPr>
        <w:pStyle w:val="ConsPlusNormal"/>
        <w:ind w:firstLine="540"/>
        <w:jc w:val="both"/>
      </w:pPr>
      <w:r>
        <w:t>г) фармакотерапевтическая группа лекарственного препарата для ветеринарного применения или указание "гомеопатический лекарственный препарат";</w:t>
      </w:r>
    </w:p>
    <w:p w:rsidR="00CA0A7D" w:rsidRDefault="00CA0A7D">
      <w:pPr>
        <w:pStyle w:val="ConsPlusNormal"/>
        <w:ind w:firstLine="540"/>
        <w:jc w:val="both"/>
      </w:pPr>
      <w:r>
        <w:t>д) фармакодинамика и фармакокинетика (за исключением фармакокинетики гомеопатических лекарственных препаратов и растительных лекарственных препаратов) или описание иммунобиологических свойств лекарственного препарата;</w:t>
      </w:r>
    </w:p>
    <w:p w:rsidR="00CA0A7D" w:rsidRDefault="00CA0A7D">
      <w:pPr>
        <w:pStyle w:val="ConsPlusNormal"/>
        <w:ind w:firstLine="540"/>
        <w:jc w:val="both"/>
      </w:pPr>
      <w:bookmarkStart w:id="10" w:name="P345"/>
      <w:bookmarkEnd w:id="10"/>
      <w:r>
        <w:t>е) показания для применения;</w:t>
      </w:r>
    </w:p>
    <w:p w:rsidR="00CA0A7D" w:rsidRDefault="00CA0A7D">
      <w:pPr>
        <w:pStyle w:val="ConsPlusNormal"/>
        <w:ind w:firstLine="540"/>
        <w:jc w:val="both"/>
      </w:pPr>
      <w:bookmarkStart w:id="11" w:name="P346"/>
      <w:bookmarkEnd w:id="11"/>
      <w:r>
        <w:t>ж) противопоказания для применения;</w:t>
      </w:r>
    </w:p>
    <w:p w:rsidR="00CA0A7D" w:rsidRDefault="00CA0A7D">
      <w:pPr>
        <w:pStyle w:val="ConsPlusNormal"/>
        <w:ind w:firstLine="540"/>
        <w:jc w:val="both"/>
      </w:pPr>
      <w:r>
        <w:t>з) меры предосторожности при применении;</w:t>
      </w:r>
    </w:p>
    <w:p w:rsidR="00CA0A7D" w:rsidRDefault="00CA0A7D">
      <w:pPr>
        <w:pStyle w:val="ConsPlusNormal"/>
        <w:ind w:firstLine="540"/>
        <w:jc w:val="both"/>
      </w:pPr>
      <w:r>
        <w:t>и) указание возможности и особенностей применения у беременных животных, у животных в период лактации, у потомства животных;</w:t>
      </w:r>
    </w:p>
    <w:p w:rsidR="00CA0A7D" w:rsidRDefault="00CA0A7D">
      <w:pPr>
        <w:pStyle w:val="ConsPlusNormal"/>
        <w:ind w:firstLine="540"/>
        <w:jc w:val="both"/>
      </w:pPr>
      <w:bookmarkStart w:id="12" w:name="P349"/>
      <w:bookmarkEnd w:id="12"/>
      <w:r>
        <w:t xml:space="preserve">к) режим дозирования, способ введения и применения, при необходимости время приема </w:t>
      </w:r>
      <w:r>
        <w:lastRenderedPageBreak/>
        <w:t>лекарственного препарата для ветеринарного применения, продолжительность лечения;</w:t>
      </w:r>
    </w:p>
    <w:p w:rsidR="00CA0A7D" w:rsidRDefault="00CA0A7D">
      <w:pPr>
        <w:pStyle w:val="ConsPlusNormal"/>
        <w:ind w:firstLine="540"/>
        <w:jc w:val="both"/>
      </w:pPr>
      <w:bookmarkStart w:id="13" w:name="P350"/>
      <w:bookmarkEnd w:id="13"/>
      <w:r>
        <w:t>л) возможные побочные действия, нежелательные реакции при применении лекарственного препарата для ветеринарного применения;</w:t>
      </w:r>
    </w:p>
    <w:p w:rsidR="00CA0A7D" w:rsidRDefault="00CA0A7D">
      <w:pPr>
        <w:pStyle w:val="ConsPlusNormal"/>
        <w:ind w:firstLine="540"/>
        <w:jc w:val="both"/>
      </w:pPr>
      <w:r>
        <w:t>м) симптомы передозировки, меры по оказанию помощи при передозировке;</w:t>
      </w:r>
    </w:p>
    <w:p w:rsidR="00CA0A7D" w:rsidRDefault="00CA0A7D">
      <w:pPr>
        <w:pStyle w:val="ConsPlusNormal"/>
        <w:ind w:firstLine="540"/>
        <w:jc w:val="both"/>
      </w:pPr>
      <w:bookmarkStart w:id="14" w:name="P352"/>
      <w:bookmarkEnd w:id="14"/>
      <w:r>
        <w:t>н) взаимодействие с другими лекарственными препаратами и (или) кормами;</w:t>
      </w:r>
    </w:p>
    <w:p w:rsidR="00CA0A7D" w:rsidRDefault="00CA0A7D">
      <w:pPr>
        <w:pStyle w:val="ConsPlusNormal"/>
        <w:ind w:firstLine="540"/>
        <w:jc w:val="both"/>
      </w:pPr>
      <w:r>
        <w:t>о) формы выпуска лекарственного препарата для ветеринарного применения;</w:t>
      </w:r>
    </w:p>
    <w:p w:rsidR="00CA0A7D" w:rsidRDefault="00CA0A7D">
      <w:pPr>
        <w:pStyle w:val="ConsPlusNormal"/>
        <w:ind w:firstLine="540"/>
        <w:jc w:val="both"/>
      </w:pPr>
      <w:r>
        <w:t>п) указание (при необходимости) особенностей действия лекарственного препарата для ветеринарного применения при первом приеме или при его отмене;</w:t>
      </w:r>
    </w:p>
    <w:p w:rsidR="00CA0A7D" w:rsidRDefault="00CA0A7D">
      <w:pPr>
        <w:pStyle w:val="ConsPlusNormal"/>
        <w:ind w:firstLine="540"/>
        <w:jc w:val="both"/>
      </w:pPr>
      <w:r>
        <w:t>р) описание (при необходимости) действий ветеринарного врача (ветеринарного фельдшера), иного специалиста в области ветеринарии, владельца животного при пропуске приема одной или нескольких доз лекарственного препарата для ветеринарного применения;</w:t>
      </w:r>
    </w:p>
    <w:p w:rsidR="00CA0A7D" w:rsidRDefault="00CA0A7D">
      <w:pPr>
        <w:pStyle w:val="ConsPlusNormal"/>
        <w:ind w:firstLine="540"/>
        <w:jc w:val="both"/>
      </w:pPr>
      <w:bookmarkStart w:id="15" w:name="P356"/>
      <w:bookmarkEnd w:id="15"/>
      <w:r>
        <w:t>с) срок годности и указание на запрет применения лекарственного препарата для ветеринарного применения по истечении срока годности;</w:t>
      </w:r>
    </w:p>
    <w:p w:rsidR="00CA0A7D" w:rsidRDefault="00CA0A7D">
      <w:pPr>
        <w:pStyle w:val="ConsPlusNormal"/>
        <w:ind w:firstLine="540"/>
        <w:jc w:val="both"/>
      </w:pPr>
      <w:r>
        <w:t>т) условия хранения;</w:t>
      </w:r>
    </w:p>
    <w:p w:rsidR="00CA0A7D" w:rsidRDefault="00CA0A7D">
      <w:pPr>
        <w:pStyle w:val="ConsPlusNormal"/>
        <w:ind w:firstLine="540"/>
        <w:jc w:val="both"/>
      </w:pPr>
      <w:r>
        <w:t>у) указание на необходимость хранения лекарственного препарата для ветеринарного применения в местах, недоступных для детей;</w:t>
      </w:r>
    </w:p>
    <w:p w:rsidR="00CA0A7D" w:rsidRDefault="00CA0A7D">
      <w:pPr>
        <w:pStyle w:val="ConsPlusNormal"/>
        <w:ind w:firstLine="540"/>
        <w:jc w:val="both"/>
      </w:pPr>
      <w:r>
        <w:t>ф) указание (при необходимости) специальных мер предосторожности при уничтожении неиспользованных лекарственных препаратов для ветеринарного применения;</w:t>
      </w:r>
    </w:p>
    <w:p w:rsidR="00CA0A7D" w:rsidRDefault="00CA0A7D">
      <w:pPr>
        <w:pStyle w:val="ConsPlusNormal"/>
        <w:ind w:firstLine="540"/>
        <w:jc w:val="both"/>
      </w:pPr>
      <w:bookmarkStart w:id="16" w:name="P360"/>
      <w:bookmarkEnd w:id="16"/>
      <w:r>
        <w:t>х) сроки возможного использования продукции животного происхождения после введения животному лекарственного препарата для ветеринарного применения;</w:t>
      </w:r>
    </w:p>
    <w:p w:rsidR="00CA0A7D" w:rsidRDefault="00CA0A7D">
      <w:pPr>
        <w:pStyle w:val="ConsPlusNormal"/>
        <w:ind w:firstLine="540"/>
        <w:jc w:val="both"/>
      </w:pPr>
      <w:r>
        <w:t>ц) условия отпуска;</w:t>
      </w:r>
    </w:p>
    <w:p w:rsidR="00CA0A7D" w:rsidRDefault="00CA0A7D">
      <w:pPr>
        <w:pStyle w:val="ConsPlusNormal"/>
        <w:ind w:firstLine="540"/>
        <w:jc w:val="both"/>
      </w:pPr>
      <w:r>
        <w:t>ч) наименования и адреса производственных площадок производителя лекарственного препарата для ветеринарного применения;</w:t>
      </w:r>
    </w:p>
    <w:p w:rsidR="00CA0A7D" w:rsidRDefault="00CA0A7D">
      <w:pPr>
        <w:pStyle w:val="ConsPlusNormal"/>
        <w:ind w:firstLine="540"/>
        <w:jc w:val="both"/>
      </w:pPr>
      <w:r>
        <w:t>ш) наименование, адрес организации, уполномоченной держателем или владельцем регистрационного удостоверения лекарственного препарата на принятие претензий от потребителя;</w:t>
      </w:r>
    </w:p>
    <w:p w:rsidR="00CA0A7D" w:rsidRDefault="00CA0A7D">
      <w:pPr>
        <w:pStyle w:val="ConsPlusNormal"/>
        <w:ind w:firstLine="540"/>
        <w:jc w:val="both"/>
      </w:pPr>
      <w:r>
        <w:t>8) проекты макетов первичной упаковки и вторичной упаковки лекарственного препарата для ветеринарного применения;</w:t>
      </w:r>
    </w:p>
    <w:p w:rsidR="00CA0A7D" w:rsidRDefault="00CA0A7D">
      <w:pPr>
        <w:pStyle w:val="ConsPlusNormal"/>
        <w:ind w:firstLine="540"/>
        <w:jc w:val="both"/>
      </w:pPr>
      <w:r>
        <w:t>9) следующие сведения о лекарственном препарате для ветеринарного применения:</w:t>
      </w:r>
    </w:p>
    <w:p w:rsidR="00CA0A7D" w:rsidRDefault="00CA0A7D">
      <w:pPr>
        <w:pStyle w:val="ConsPlusNormal"/>
        <w:ind w:firstLine="540"/>
        <w:jc w:val="both"/>
      </w:pPr>
      <w:r>
        <w:t>а) описание и состав лекарственного препарата для ветеринарного применения;</w:t>
      </w:r>
    </w:p>
    <w:p w:rsidR="00CA0A7D" w:rsidRDefault="00CA0A7D">
      <w:pPr>
        <w:pStyle w:val="ConsPlusNormal"/>
        <w:ind w:firstLine="540"/>
        <w:jc w:val="both"/>
      </w:pPr>
      <w:r>
        <w:t>б) описание фармацевтической разработки;</w:t>
      </w:r>
    </w:p>
    <w:p w:rsidR="00CA0A7D" w:rsidRDefault="00CA0A7D">
      <w:pPr>
        <w:pStyle w:val="ConsPlusNormal"/>
        <w:ind w:firstLine="540"/>
        <w:jc w:val="both"/>
      </w:pPr>
      <w:r>
        <w:t>в) описание процесса производства и его контроля;</w:t>
      </w:r>
    </w:p>
    <w:p w:rsidR="00CA0A7D" w:rsidRDefault="00CA0A7D">
      <w:pPr>
        <w:pStyle w:val="ConsPlusNormal"/>
        <w:ind w:firstLine="540"/>
        <w:jc w:val="both"/>
      </w:pPr>
      <w:r>
        <w:t>г) описание контроля критических стадий производства и промежуточной продукции;</w:t>
      </w:r>
    </w:p>
    <w:p w:rsidR="00CA0A7D" w:rsidRDefault="00CA0A7D">
      <w:pPr>
        <w:pStyle w:val="ConsPlusNormal"/>
        <w:ind w:firstLine="540"/>
        <w:jc w:val="both"/>
      </w:pPr>
      <w:r>
        <w:t>д) наименования и адреса разработчика, держателя или владельца регистрационного удостоверения лекарственного препарата, производственных площадок производителя лекарственного препарата для ветеринарного применения;</w:t>
      </w:r>
    </w:p>
    <w:p w:rsidR="00CA0A7D" w:rsidRDefault="00CA0A7D">
      <w:pPr>
        <w:pStyle w:val="ConsPlusNormal"/>
        <w:ind w:firstLine="540"/>
        <w:jc w:val="both"/>
      </w:pPr>
      <w:r>
        <w:t>е) фармацевтическая совместимость;</w:t>
      </w:r>
    </w:p>
    <w:p w:rsidR="00CA0A7D" w:rsidRDefault="00CA0A7D">
      <w:pPr>
        <w:pStyle w:val="ConsPlusNormal"/>
        <w:ind w:firstLine="540"/>
        <w:jc w:val="both"/>
      </w:pPr>
      <w:r>
        <w:t>ж) микробиологические характеристики;</w:t>
      </w:r>
    </w:p>
    <w:p w:rsidR="00CA0A7D" w:rsidRDefault="00CA0A7D">
      <w:pPr>
        <w:pStyle w:val="ConsPlusNormal"/>
        <w:ind w:firstLine="540"/>
        <w:jc w:val="both"/>
      </w:pPr>
      <w:r>
        <w:t>з) материальный баланс для производства серии готового продукта;</w:t>
      </w:r>
    </w:p>
    <w:p w:rsidR="00CA0A7D" w:rsidRDefault="00CA0A7D">
      <w:pPr>
        <w:pStyle w:val="ConsPlusNormal"/>
        <w:ind w:firstLine="540"/>
        <w:jc w:val="both"/>
      </w:pPr>
      <w:r>
        <w:t>и) описание характеристик и свойств упаковочных материалов и укупорочных средств;</w:t>
      </w:r>
    </w:p>
    <w:p w:rsidR="00CA0A7D" w:rsidRDefault="00CA0A7D">
      <w:pPr>
        <w:pStyle w:val="ConsPlusNormal"/>
        <w:ind w:firstLine="540"/>
        <w:jc w:val="both"/>
      </w:pPr>
      <w:r>
        <w:t>к) документальное подтверждение (валидация) процессов и (или) их оценка;</w:t>
      </w:r>
    </w:p>
    <w:p w:rsidR="00CA0A7D" w:rsidRDefault="00CA0A7D">
      <w:pPr>
        <w:pStyle w:val="ConsPlusNormal"/>
        <w:ind w:firstLine="540"/>
        <w:jc w:val="both"/>
      </w:pPr>
      <w:r>
        <w:t>л) требования к качеству вспомогательных веществ (сертификат, спецификация на вспомогательные вещества и их обоснование);</w:t>
      </w:r>
    </w:p>
    <w:p w:rsidR="00CA0A7D" w:rsidRDefault="00CA0A7D">
      <w:pPr>
        <w:pStyle w:val="ConsPlusNormal"/>
        <w:ind w:firstLine="540"/>
        <w:jc w:val="both"/>
      </w:pPr>
      <w:r>
        <w:t>м) аналитические методики, используемые при осуществлении контроля качества вспомогательных веществ;</w:t>
      </w:r>
    </w:p>
    <w:p w:rsidR="00CA0A7D" w:rsidRDefault="00CA0A7D">
      <w:pPr>
        <w:pStyle w:val="ConsPlusNormal"/>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rsidR="00CA0A7D" w:rsidRDefault="00CA0A7D">
      <w:pPr>
        <w:pStyle w:val="ConsPlusNormal"/>
        <w:ind w:firstLine="540"/>
        <w:jc w:val="both"/>
      </w:pPr>
      <w:r>
        <w:t>о) информация об использовании вспомогательных веществ человеческого и животного происхождения;</w:t>
      </w:r>
    </w:p>
    <w:p w:rsidR="00CA0A7D" w:rsidRDefault="00CA0A7D">
      <w:pPr>
        <w:pStyle w:val="ConsPlusNormal"/>
        <w:ind w:firstLine="540"/>
        <w:jc w:val="both"/>
      </w:pPr>
      <w:r>
        <w:t>п) информация об использовании новых вспомогательных веществ;</w:t>
      </w:r>
    </w:p>
    <w:p w:rsidR="00CA0A7D" w:rsidRDefault="00CA0A7D">
      <w:pPr>
        <w:pStyle w:val="ConsPlusNormal"/>
        <w:ind w:firstLine="540"/>
        <w:jc w:val="both"/>
      </w:pPr>
      <w:r>
        <w:t>р) требования к качеству лекарственного препарата для ветеринарного применения (сертификат, спецификация на лекарственный препарат и их обоснование);</w:t>
      </w:r>
    </w:p>
    <w:p w:rsidR="00CA0A7D" w:rsidRDefault="00CA0A7D">
      <w:pPr>
        <w:pStyle w:val="ConsPlusNormal"/>
        <w:ind w:firstLine="540"/>
        <w:jc w:val="both"/>
      </w:pPr>
      <w:r>
        <w:t>с) аналитические методики, используемые при осуществлении контроля качества лекарственного препарата для ветеринарного применения;</w:t>
      </w:r>
    </w:p>
    <w:p w:rsidR="00CA0A7D" w:rsidRDefault="00CA0A7D">
      <w:pPr>
        <w:pStyle w:val="ConsPlusNormal"/>
        <w:ind w:firstLine="540"/>
        <w:jc w:val="both"/>
      </w:pPr>
      <w:r>
        <w:lastRenderedPageBreak/>
        <w:t>т) документальное подтверждение (валидация) аналитических методик, используемых при осуществлении контроля качества лекарственного препарата для ветеринарного применения;</w:t>
      </w:r>
    </w:p>
    <w:p w:rsidR="00CA0A7D" w:rsidRDefault="00CA0A7D">
      <w:pPr>
        <w:pStyle w:val="ConsPlusNormal"/>
        <w:ind w:firstLine="540"/>
        <w:jc w:val="both"/>
      </w:pPr>
      <w:r>
        <w:t>у)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поданного на регистрацию;</w:t>
      </w:r>
    </w:p>
    <w:p w:rsidR="00CA0A7D" w:rsidRDefault="00CA0A7D">
      <w:pPr>
        <w:pStyle w:val="ConsPlusNormal"/>
        <w:ind w:firstLine="540"/>
        <w:jc w:val="both"/>
      </w:pPr>
      <w:r>
        <w:t>ф) характеристика примесей;</w:t>
      </w:r>
    </w:p>
    <w:p w:rsidR="00CA0A7D" w:rsidRDefault="00CA0A7D">
      <w:pPr>
        <w:pStyle w:val="ConsPlusNormal"/>
        <w:ind w:firstLine="540"/>
        <w:jc w:val="both"/>
      </w:pPr>
      <w:r>
        <w:t>х) перечень стандартных образцов, используемых при осуществлении контроля качества лекарственного препарата для ветеринарного применения;</w:t>
      </w:r>
    </w:p>
    <w:p w:rsidR="00CA0A7D" w:rsidRDefault="00CA0A7D">
      <w:pPr>
        <w:pStyle w:val="ConsPlusNormal"/>
        <w:ind w:firstLine="540"/>
        <w:jc w:val="both"/>
      </w:pPr>
      <w:r>
        <w:t>ц) данные о стабильности лекарственного препарата для ветеринарного применения;</w:t>
      </w:r>
    </w:p>
    <w:p w:rsidR="00CA0A7D" w:rsidRDefault="00CA0A7D">
      <w:pPr>
        <w:pStyle w:val="ConsPlusNormal"/>
        <w:ind w:firstLine="540"/>
        <w:jc w:val="both"/>
      </w:pPr>
      <w:r>
        <w:t>10) копия документа, содержащего информацию о наличии или об отсутствии фактов регистрации лекарственного препарата для ветеринарного применения за пределами Российской Федерации;</w:t>
      </w:r>
    </w:p>
    <w:p w:rsidR="00CA0A7D" w:rsidRDefault="00CA0A7D">
      <w:pPr>
        <w:pStyle w:val="ConsPlusNormal"/>
        <w:ind w:firstLine="540"/>
        <w:jc w:val="both"/>
      </w:pPr>
      <w:r>
        <w:t xml:space="preserve">11) согласие в письменной форме, предусмотренное </w:t>
      </w:r>
      <w:hyperlink w:anchor="P394" w:history="1">
        <w:r>
          <w:rPr>
            <w:color w:val="0000FF"/>
          </w:rPr>
          <w:t>частью 7</w:t>
        </w:r>
      </w:hyperlink>
      <w:r>
        <w:t xml:space="preserve"> настоящей статьи, в случае регистрации воспроизведенного лекарственного препарата;</w:t>
      </w:r>
    </w:p>
    <w:p w:rsidR="00CA0A7D" w:rsidRDefault="00CA0A7D">
      <w:pPr>
        <w:pStyle w:val="ConsPlusNormal"/>
        <w:ind w:firstLine="540"/>
        <w:jc w:val="both"/>
      </w:pPr>
      <w:r>
        <w:t>12) копия документа на русском языке, заверенного в установленном порядке и подтверждающего правомочность заявления о государственной регистрации лекарственного препарата для ветеринарного применения (доверенность).</w:t>
      </w:r>
    </w:p>
    <w:p w:rsidR="00CA0A7D" w:rsidRDefault="00CA0A7D">
      <w:pPr>
        <w:pStyle w:val="ConsPlusNormal"/>
        <w:ind w:firstLine="540"/>
        <w:jc w:val="both"/>
      </w:pPr>
      <w:r>
        <w:t xml:space="preserve">4. При проведении </w:t>
      </w:r>
      <w:hyperlink w:anchor="P583" w:history="1">
        <w:r>
          <w:rPr>
            <w:color w:val="0000FF"/>
          </w:rPr>
          <w:t>ускоренной процедуры</w:t>
        </w:r>
      </w:hyperlink>
      <w:r>
        <w:t xml:space="preserve"> экспертизы лекарственного препарата для ветеринарного применения в целях его государственной регистрации может представляться информация, полученная при проведении клинических исследований лекарственного препарата и опубликованная в специализированных печатных изданиях, а также документы, содержащие результаты исследования биоэквивалентности лекарственного препарата для ветеринарного применения.</w:t>
      </w:r>
    </w:p>
    <w:p w:rsidR="00CA0A7D" w:rsidRDefault="00CA0A7D">
      <w:pPr>
        <w:pStyle w:val="ConsPlusNormal"/>
        <w:ind w:firstLine="540"/>
        <w:jc w:val="both"/>
      </w:pPr>
      <w:r>
        <w:t>5. На экспертизу различных лекарственных форм одного и того же лекарственного препарата для ветеринарного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упаковок на каждую дозировку, каждую концентрацию, каждый объем и каждое количество доз в упаковке.</w:t>
      </w:r>
    </w:p>
    <w:p w:rsidR="00CA0A7D" w:rsidRDefault="00CA0A7D">
      <w:pPr>
        <w:pStyle w:val="ConsPlusNormal"/>
        <w:ind w:firstLine="540"/>
        <w:jc w:val="both"/>
      </w:pPr>
      <w:r>
        <w:t xml:space="preserve">6. Заявитель вправе представить по собственной инициативе вместе с заявлением о государственной регистрации лекарственного препарата для ветеринарного применения документы, подтверждающие уплату государственной </w:t>
      </w:r>
      <w:hyperlink r:id="rId67" w:history="1">
        <w:r>
          <w:rPr>
            <w:color w:val="0000FF"/>
          </w:rPr>
          <w:t>пошлины</w:t>
        </w:r>
      </w:hyperlink>
      <w:r>
        <w:t xml:space="preserve"> и указанные в </w:t>
      </w:r>
      <w:hyperlink w:anchor="P317" w:history="1">
        <w:r>
          <w:rPr>
            <w:color w:val="0000FF"/>
          </w:rPr>
          <w:t>пункте 7 части 2</w:t>
        </w:r>
      </w:hyperlink>
      <w:r>
        <w:t xml:space="preserve"> настоящей статьи. В случае их непредставления соответствующий уполномоченный федеральный орган исполнительной власти проверяет факт уплаты заявителем государственной пошлины посредством использования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представленных заявителем копий документов, подтверждающих уплату государственной пошлины.</w:t>
      </w:r>
    </w:p>
    <w:p w:rsidR="00CA0A7D" w:rsidRDefault="00CA0A7D">
      <w:pPr>
        <w:pStyle w:val="ConsPlusNormal"/>
        <w:ind w:firstLine="540"/>
        <w:jc w:val="both"/>
      </w:pPr>
      <w:bookmarkStart w:id="17" w:name="P394"/>
      <w:bookmarkEnd w:id="17"/>
      <w:r>
        <w:t>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w:t>
      </w:r>
    </w:p>
    <w:p w:rsidR="00CA0A7D" w:rsidRDefault="00CA0A7D">
      <w:pPr>
        <w:pStyle w:val="ConsPlusNormal"/>
        <w:ind w:firstLine="540"/>
        <w:jc w:val="both"/>
      </w:pPr>
    </w:p>
    <w:p w:rsidR="00CA0A7D" w:rsidRDefault="00CA0A7D">
      <w:pPr>
        <w:pStyle w:val="ConsPlusNormal"/>
        <w:ind w:firstLine="540"/>
        <w:jc w:val="both"/>
        <w:outlineLvl w:val="1"/>
      </w:pPr>
      <w:bookmarkStart w:id="18" w:name="P396"/>
      <w:bookmarkEnd w:id="18"/>
      <w:r>
        <w:t>Статья 18. Подача и рассмотрение заявления о государственной регистрации лекарственного препарата для медицинского применения</w:t>
      </w:r>
    </w:p>
    <w:p w:rsidR="00CA0A7D" w:rsidRDefault="00CA0A7D">
      <w:pPr>
        <w:pStyle w:val="ConsPlusNormal"/>
        <w:ind w:firstLine="540"/>
        <w:jc w:val="both"/>
      </w:pPr>
    </w:p>
    <w:p w:rsidR="00CA0A7D" w:rsidRDefault="00CA0A7D">
      <w:pPr>
        <w:pStyle w:val="ConsPlusNormal"/>
        <w:ind w:firstLine="540"/>
        <w:jc w:val="both"/>
      </w:pPr>
      <w:r>
        <w:t xml:space="preserve">1. Для государственной регистрации лекарственного препарата для медицинского применения юридическое лицо, действующее в собственных интересах или уполномоченное представлять интересы другого юридического лица и заявляющее лекарственный препарат на государственную регистрацию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медицинского применения, в электронной форме и </w:t>
      </w:r>
      <w:r>
        <w:lastRenderedPageBreak/>
        <w:t xml:space="preserve">на бумажном носителе заявление о государственной регистрации лекарственного препарата для медицинского применения, а также в </w:t>
      </w:r>
      <w:hyperlink r:id="rId68" w:history="1">
        <w:r>
          <w:rPr>
            <w:color w:val="0000FF"/>
          </w:rPr>
          <w:t>порядке</w:t>
        </w:r>
      </w:hyperlink>
      <w:r>
        <w:t>, установленном уполномоченным федеральным органом исполнительной власти, в электронной форме и на бумажном носителе необходимые документы, из которых формируется регистрационное досье на лекарственный препарат для медицинского применения.</w:t>
      </w:r>
    </w:p>
    <w:p w:rsidR="00CA0A7D" w:rsidRDefault="00CA0A7D">
      <w:pPr>
        <w:pStyle w:val="ConsPlusNormal"/>
        <w:ind w:firstLine="540"/>
        <w:jc w:val="both"/>
      </w:pPr>
      <w:r>
        <w:t xml:space="preserve">2. В </w:t>
      </w:r>
      <w:hyperlink r:id="rId69" w:history="1">
        <w:r>
          <w:rPr>
            <w:color w:val="0000FF"/>
          </w:rPr>
          <w:t>заявлении</w:t>
        </w:r>
      </w:hyperlink>
      <w:r>
        <w:t xml:space="preserve"> о государственной регистрации лекарственного препарата для медицинского применения указываются:</w:t>
      </w:r>
    </w:p>
    <w:p w:rsidR="00CA0A7D" w:rsidRDefault="00CA0A7D">
      <w:pPr>
        <w:pStyle w:val="ConsPlusNormal"/>
        <w:ind w:firstLine="540"/>
        <w:jc w:val="both"/>
      </w:pPr>
      <w:r>
        <w:t>1) наименование и адрес заявителя и производителя лекарственного препарата для медицинского применения и адрес места осуществления его производства (в случае наличия нескольких участников процесса производства необходимо указать каждого участника в соответствии с осуществляемой стадией производства);</w:t>
      </w:r>
    </w:p>
    <w:p w:rsidR="00CA0A7D" w:rsidRDefault="00CA0A7D">
      <w:pPr>
        <w:pStyle w:val="ConsPlusNormal"/>
        <w:ind w:firstLine="540"/>
        <w:jc w:val="both"/>
      </w:pPr>
      <w:r>
        <w:t>2) наименование лекарственного препарата для медицинского применения (международное непатентованное, или группировочное, или химическое и торговое наименования);</w:t>
      </w:r>
    </w:p>
    <w:p w:rsidR="00CA0A7D" w:rsidRDefault="00CA0A7D">
      <w:pPr>
        <w:pStyle w:val="ConsPlusNormal"/>
        <w:ind w:firstLine="540"/>
        <w:jc w:val="both"/>
      </w:pPr>
      <w:r>
        <w:t>3) перечень действующих и вспомогательных веществ, входящих в состав лекарственного препарата для медицинского применения, с указанием количества каждого из них;</w:t>
      </w:r>
    </w:p>
    <w:p w:rsidR="00CA0A7D" w:rsidRDefault="00CA0A7D">
      <w:pPr>
        <w:pStyle w:val="ConsPlusNormal"/>
        <w:ind w:firstLine="540"/>
        <w:jc w:val="both"/>
      </w:pPr>
      <w:r>
        <w:t>4) лекарственная форма, дозировка, способы введения и применения, срок годности лекарственного препарата для медицинского применения;</w:t>
      </w:r>
    </w:p>
    <w:p w:rsidR="00CA0A7D" w:rsidRDefault="00CA0A7D">
      <w:pPr>
        <w:pStyle w:val="ConsPlusNormal"/>
        <w:ind w:firstLine="540"/>
        <w:jc w:val="both"/>
      </w:pPr>
      <w:r>
        <w:t>5) фармакотерапевтическая группа, код анатомо-терапевтическо-химической классификации, рекомендованной Всемирной организацией здравоохранения, заявляемые показания для применения лекарственного препарата для медицинского применения;</w:t>
      </w:r>
    </w:p>
    <w:p w:rsidR="00CA0A7D" w:rsidRDefault="00CA0A7D">
      <w:pPr>
        <w:pStyle w:val="ConsPlusNormal"/>
        <w:ind w:firstLine="540"/>
        <w:jc w:val="both"/>
      </w:pPr>
      <w:r>
        <w:t>6) отсутствие необходимости предоставления отчета о результатах клинического исследования, исследования биоэквивалентности лекарственного препарата, разрешенного для медицинского применения в Российской Федерации более двадцати лет, с указанием нормативных правовых актов, подтверждающих данный срок применения;</w:t>
      </w:r>
    </w:p>
    <w:p w:rsidR="00CA0A7D" w:rsidRDefault="00CA0A7D">
      <w:pPr>
        <w:pStyle w:val="ConsPlusNormal"/>
        <w:ind w:firstLine="540"/>
        <w:jc w:val="both"/>
      </w:pPr>
      <w:r>
        <w:t>7) необходимость оформления разрешения на ввоз в Российскую Федерацию конкретной партии зарегистрированных и (или) незарегистрированных лекарственных средств, предназначенных для проведения экспертизы лекарственных средств в целях государственной регистрации;</w:t>
      </w:r>
    </w:p>
    <w:p w:rsidR="00CA0A7D" w:rsidRDefault="00CA0A7D">
      <w:pPr>
        <w:pStyle w:val="ConsPlusNormal"/>
        <w:ind w:firstLine="540"/>
        <w:jc w:val="both"/>
      </w:pPr>
      <w:r>
        <w:t>8) необходимость проведения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CA0A7D" w:rsidRDefault="00CA0A7D">
      <w:pPr>
        <w:pStyle w:val="ConsPlusNormal"/>
        <w:ind w:firstLine="540"/>
        <w:jc w:val="both"/>
      </w:pPr>
      <w:r>
        <w:t>9)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rsidR="00CA0A7D" w:rsidRDefault="00CA0A7D">
      <w:pPr>
        <w:pStyle w:val="ConsPlusNormal"/>
        <w:ind w:firstLine="540"/>
        <w:jc w:val="both"/>
      </w:pPr>
      <w:bookmarkStart w:id="19" w:name="P409"/>
      <w:bookmarkEnd w:id="19"/>
      <w:r>
        <w:t xml:space="preserve">10) копии документов, подтверждающих уплату государственной </w:t>
      </w:r>
      <w:hyperlink r:id="rId70" w:history="1">
        <w:r>
          <w:rPr>
            <w:color w:val="0000FF"/>
          </w:rPr>
          <w:t>пошлины</w:t>
        </w:r>
      </w:hyperlink>
      <w:r>
        <w:t>:</w:t>
      </w:r>
    </w:p>
    <w:p w:rsidR="00CA0A7D" w:rsidRDefault="00CA0A7D">
      <w:pPr>
        <w:pStyle w:val="ConsPlusNormal"/>
        <w:ind w:firstLine="540"/>
        <w:jc w:val="both"/>
      </w:pPr>
      <w:r>
        <w:t>а) за проведение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CA0A7D" w:rsidRDefault="00CA0A7D">
      <w:pPr>
        <w:pStyle w:val="ConsPlusNormal"/>
        <w:ind w:firstLine="540"/>
        <w:jc w:val="both"/>
      </w:pPr>
      <w:r>
        <w:t>б)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разрешенного для медицинского применения в Российской Федерации более двадцати лет, при осуществлении государственной регистрации лекарственного препарата;</w:t>
      </w:r>
    </w:p>
    <w:p w:rsidR="00CA0A7D" w:rsidRDefault="00CA0A7D">
      <w:pPr>
        <w:pStyle w:val="ConsPlusNormal"/>
        <w:ind w:firstLine="540"/>
        <w:jc w:val="both"/>
      </w:pPr>
      <w:r>
        <w:t>в)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при его государственной регистрации;</w:t>
      </w:r>
    </w:p>
    <w:p w:rsidR="00CA0A7D" w:rsidRDefault="00CA0A7D">
      <w:pPr>
        <w:pStyle w:val="ConsPlusNormal"/>
        <w:ind w:firstLine="540"/>
        <w:jc w:val="both"/>
      </w:pPr>
      <w:r>
        <w:t>г)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отношении которого проведены международные многоцентровые клинические исследования, часть из которых проведена в Российской Федерации, при осуществлении государственной регистрации лекарственного препарата;</w:t>
      </w:r>
    </w:p>
    <w:p w:rsidR="00CA0A7D" w:rsidRDefault="00CA0A7D">
      <w:pPr>
        <w:pStyle w:val="ConsPlusNormal"/>
        <w:ind w:firstLine="540"/>
        <w:jc w:val="both"/>
      </w:pPr>
      <w:r>
        <w:t xml:space="preserve">11) наличие согласия производителя лекарственного препарата, производство которого осуществляется за пределами Российской Федерации, на проведение инспектирования производителя на соответствие требованиям </w:t>
      </w:r>
      <w:hyperlink r:id="rId71" w:history="1">
        <w:r>
          <w:rPr>
            <w:color w:val="0000FF"/>
          </w:rPr>
          <w:t>правил</w:t>
        </w:r>
      </w:hyperlink>
      <w:r>
        <w:t xml:space="preserve"> надлежащей производственной практики;</w:t>
      </w:r>
    </w:p>
    <w:p w:rsidR="00CA0A7D" w:rsidRDefault="00CA0A7D">
      <w:pPr>
        <w:pStyle w:val="ConsPlusNormal"/>
        <w:ind w:firstLine="540"/>
        <w:jc w:val="both"/>
      </w:pPr>
      <w:r>
        <w:t xml:space="preserve">12) наличие согласия, предусмотренного </w:t>
      </w:r>
      <w:hyperlink w:anchor="P530" w:history="1">
        <w:r>
          <w:rPr>
            <w:color w:val="0000FF"/>
          </w:rPr>
          <w:t>частью 18</w:t>
        </w:r>
      </w:hyperlink>
      <w:r>
        <w:t xml:space="preserve"> настоящей статьи;</w:t>
      </w:r>
    </w:p>
    <w:p w:rsidR="00CA0A7D" w:rsidRDefault="00CA0A7D">
      <w:pPr>
        <w:pStyle w:val="ConsPlusNormal"/>
        <w:ind w:firstLine="540"/>
        <w:jc w:val="both"/>
      </w:pPr>
      <w:r>
        <w:lastRenderedPageBreak/>
        <w:t>13) указание вида лекарственного препарата, представленного на регистрацию (референтный лекарственный препарат, воспроизведенный лекарственный препарат, биологический лекарственный препарат, биоаналоговый (биоподобный) лекарственный препарат (биоаналог), гомеопатический лекарственный препарат, лекарственный растительный препарат).</w:t>
      </w:r>
    </w:p>
    <w:p w:rsidR="00CA0A7D" w:rsidRDefault="00CA0A7D">
      <w:pPr>
        <w:pStyle w:val="ConsPlusNormal"/>
        <w:ind w:firstLine="540"/>
        <w:jc w:val="both"/>
      </w:pPr>
      <w:r>
        <w:t>3. Регистрационное досье на лекарственный препарат для медицинского применения предоставляется в форме общего технического документа.</w:t>
      </w:r>
    </w:p>
    <w:p w:rsidR="00CA0A7D" w:rsidRDefault="00CA0A7D">
      <w:pPr>
        <w:pStyle w:val="ConsPlusNormal"/>
        <w:ind w:firstLine="540"/>
        <w:jc w:val="both"/>
      </w:pPr>
      <w:r>
        <w:t>4. Раздел документации административного характера включает в себя:</w:t>
      </w:r>
    </w:p>
    <w:p w:rsidR="00CA0A7D" w:rsidRDefault="00CA0A7D">
      <w:pPr>
        <w:pStyle w:val="ConsPlusNormal"/>
        <w:ind w:firstLine="540"/>
        <w:jc w:val="both"/>
      </w:pPr>
      <w:bookmarkStart w:id="20" w:name="P419"/>
      <w:bookmarkEnd w:id="20"/>
      <w:r>
        <w:t xml:space="preserve">1) </w:t>
      </w:r>
      <w:hyperlink r:id="rId72" w:history="1">
        <w:r>
          <w:rPr>
            <w:color w:val="0000FF"/>
          </w:rPr>
          <w:t>заявление</w:t>
        </w:r>
      </w:hyperlink>
      <w:r>
        <w:t xml:space="preserve"> о государственной регистрации лекарственного препарата для медицинского применения в электронной форме и на бумажном носителе;</w:t>
      </w:r>
    </w:p>
    <w:p w:rsidR="00CA0A7D" w:rsidRDefault="00CA0A7D">
      <w:pPr>
        <w:pStyle w:val="ConsPlusNormal"/>
        <w:ind w:firstLine="540"/>
        <w:jc w:val="both"/>
      </w:pPr>
      <w:bookmarkStart w:id="21" w:name="P420"/>
      <w:bookmarkEnd w:id="21"/>
      <w:r>
        <w:t xml:space="preserve">2) копию документа на русском языке, заверенного в установленном </w:t>
      </w:r>
      <w:hyperlink r:id="rId73" w:history="1">
        <w:r>
          <w:rPr>
            <w:color w:val="0000FF"/>
          </w:rPr>
          <w:t>порядке</w:t>
        </w:r>
      </w:hyperlink>
      <w:r>
        <w:t xml:space="preserve"> и подтверждающего правомочность заявителя подавать заявление о государственной регистрации лекарственного препарата для медицинского применения (доверенность);</w:t>
      </w:r>
    </w:p>
    <w:p w:rsidR="00CA0A7D" w:rsidRDefault="00CA0A7D">
      <w:pPr>
        <w:pStyle w:val="ConsPlusNormal"/>
        <w:ind w:firstLine="540"/>
        <w:jc w:val="both"/>
      </w:pPr>
      <w:r>
        <w:t xml:space="preserve">3) копию лицензии на производство лекарственных средств или копию </w:t>
      </w:r>
      <w:hyperlink r:id="rId74" w:history="1">
        <w:r>
          <w:rPr>
            <w:color w:val="0000FF"/>
          </w:rPr>
          <w:t>заключения</w:t>
        </w:r>
      </w:hyperlink>
      <w:r>
        <w:t xml:space="preserve"> о соответствии производителя лекарственных средств требованиям </w:t>
      </w:r>
      <w:hyperlink r:id="rId75" w:history="1">
        <w:r>
          <w:rPr>
            <w:color w:val="0000FF"/>
          </w:rPr>
          <w:t>правил</w:t>
        </w:r>
      </w:hyperlink>
      <w:r>
        <w:t xml:space="preserve"> надлежащей производственной практики, выданные уполномоченным федеральным органом исполнительной власти, в случае, если производство лекарственного препарата осуществляется в Российской Федерации;</w:t>
      </w:r>
    </w:p>
    <w:p w:rsidR="00CA0A7D" w:rsidRDefault="00CA0A7D">
      <w:pPr>
        <w:pStyle w:val="ConsPlusNormal"/>
        <w:ind w:firstLine="540"/>
        <w:jc w:val="both"/>
      </w:pPr>
      <w:r>
        <w:t xml:space="preserve">4) копию выданной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r:id="rId76" w:history="1">
        <w:r>
          <w:rPr>
            <w:color w:val="0000FF"/>
          </w:rPr>
          <w:t>порядке</w:t>
        </w:r>
      </w:hyperlink>
      <w:r>
        <w:t xml:space="preserve">, и копию заключения о соответствии производителя лекарственных средств требованиям </w:t>
      </w:r>
      <w:hyperlink r:id="rId77" w:history="1">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в случае, если производство лекарственного препарата осуществляется за пределами Российской Федерации;</w:t>
      </w:r>
    </w:p>
    <w:p w:rsidR="00CA0A7D" w:rsidRDefault="00CA0A7D">
      <w:pPr>
        <w:pStyle w:val="ConsPlusNormal"/>
        <w:ind w:firstLine="540"/>
        <w:jc w:val="both"/>
      </w:pPr>
      <w:bookmarkStart w:id="22" w:name="P423"/>
      <w:bookmarkEnd w:id="22"/>
      <w:r>
        <w:t>5) проект инструкции по медицинскому применению лекарственного препарата, содержащей следующие сведения:</w:t>
      </w:r>
    </w:p>
    <w:p w:rsidR="00CA0A7D" w:rsidRDefault="00CA0A7D">
      <w:pPr>
        <w:pStyle w:val="ConsPlusNormal"/>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rsidR="00CA0A7D" w:rsidRDefault="00CA0A7D">
      <w:pPr>
        <w:pStyle w:val="ConsPlusNormal"/>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rsidR="00CA0A7D" w:rsidRDefault="00CA0A7D">
      <w:pPr>
        <w:pStyle w:val="ConsPlusNormal"/>
        <w:ind w:firstLine="540"/>
        <w:jc w:val="both"/>
      </w:pPr>
      <w:r>
        <w:t>в) описание внешнего вида лекарственного препарата для медицинского применения;</w:t>
      </w:r>
    </w:p>
    <w:p w:rsidR="00CA0A7D" w:rsidRDefault="00CA0A7D">
      <w:pPr>
        <w:pStyle w:val="ConsPlusNormal"/>
        <w:ind w:firstLine="540"/>
        <w:jc w:val="both"/>
      </w:pPr>
      <w:r>
        <w:t>г) физико-химические свойства (для радиофармацевтических лекарственных препаратов);</w:t>
      </w:r>
    </w:p>
    <w:p w:rsidR="00CA0A7D" w:rsidRDefault="00CA0A7D">
      <w:pPr>
        <w:pStyle w:val="ConsPlusNormal"/>
        <w:ind w:firstLine="540"/>
        <w:jc w:val="both"/>
      </w:pPr>
      <w:r>
        <w:t>д) фармакотерапевтическая группа, код лекарственного препарата для медицинского применения по анатомо-терапевтическо-химической классификации, рекомендованной Всемирной организацией здравоохранения, или указание "гомеопатический лекарственный препарат";</w:t>
      </w:r>
    </w:p>
    <w:p w:rsidR="00CA0A7D" w:rsidRDefault="00CA0A7D">
      <w:pPr>
        <w:pStyle w:val="ConsPlusNormal"/>
        <w:ind w:firstLine="540"/>
        <w:jc w:val="both"/>
      </w:pPr>
      <w:r>
        <w:t>е) фармакодинамика и фармакокинетика (за исключением фармакокинетики гомеопатических лекарственных препаратов и растительных лекарственных препаратов);</w:t>
      </w:r>
    </w:p>
    <w:p w:rsidR="00CA0A7D" w:rsidRDefault="00CA0A7D">
      <w:pPr>
        <w:pStyle w:val="ConsPlusNormal"/>
        <w:ind w:firstLine="540"/>
        <w:jc w:val="both"/>
      </w:pPr>
      <w:r>
        <w:t>ж) показания для применения;</w:t>
      </w:r>
    </w:p>
    <w:p w:rsidR="00CA0A7D" w:rsidRDefault="00CA0A7D">
      <w:pPr>
        <w:pStyle w:val="ConsPlusNormal"/>
        <w:ind w:firstLine="540"/>
        <w:jc w:val="both"/>
      </w:pPr>
      <w:r>
        <w:t>з) противопоказания для применения;</w:t>
      </w:r>
    </w:p>
    <w:p w:rsidR="00CA0A7D" w:rsidRDefault="00CA0A7D">
      <w:pPr>
        <w:pStyle w:val="ConsPlusNormal"/>
        <w:ind w:firstLine="540"/>
        <w:jc w:val="both"/>
      </w:pPr>
      <w:r>
        <w:t>и) меры предосторожности при применении;</w:t>
      </w:r>
    </w:p>
    <w:p w:rsidR="00CA0A7D" w:rsidRDefault="00CA0A7D">
      <w:pPr>
        <w:pStyle w:val="ConsPlusNormal"/>
        <w:ind w:firstLine="540"/>
        <w:jc w:val="both"/>
      </w:pPr>
      <w:r>
        <w:t>к)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заболевания;</w:t>
      </w:r>
    </w:p>
    <w:p w:rsidR="00CA0A7D" w:rsidRDefault="00CA0A7D">
      <w:pPr>
        <w:pStyle w:val="ConsPlusNormal"/>
        <w:ind w:firstLine="540"/>
        <w:jc w:val="both"/>
      </w:pPr>
      <w:r>
        <w:t>л) режим дозирования, способы введения и применения, при необходимости время приема лекарственного препарата для медицинского применения, продолжительность лечения, в том числе у детей до и после одного года;</w:t>
      </w:r>
    </w:p>
    <w:p w:rsidR="00CA0A7D" w:rsidRDefault="00CA0A7D">
      <w:pPr>
        <w:pStyle w:val="ConsPlusNormal"/>
        <w:ind w:firstLine="540"/>
        <w:jc w:val="both"/>
      </w:pPr>
      <w:r>
        <w:t>м) возможные нежелательные реакции при применении лекарственного препарата для медицинского применения;</w:t>
      </w:r>
    </w:p>
    <w:p w:rsidR="00CA0A7D" w:rsidRDefault="00CA0A7D">
      <w:pPr>
        <w:pStyle w:val="ConsPlusNormal"/>
        <w:ind w:firstLine="540"/>
        <w:jc w:val="both"/>
      </w:pPr>
      <w:r>
        <w:t>н) симптомы передозировки, меры по оказанию помощи при передозировке;</w:t>
      </w:r>
    </w:p>
    <w:p w:rsidR="00CA0A7D" w:rsidRDefault="00CA0A7D">
      <w:pPr>
        <w:pStyle w:val="ConsPlusNormal"/>
        <w:ind w:firstLine="540"/>
        <w:jc w:val="both"/>
      </w:pPr>
      <w:r>
        <w:t>о) взаимодействие с другими лекарственными препаратами и (или) пищевыми продуктами;</w:t>
      </w:r>
    </w:p>
    <w:p w:rsidR="00CA0A7D" w:rsidRDefault="00CA0A7D">
      <w:pPr>
        <w:pStyle w:val="ConsPlusNormal"/>
        <w:ind w:firstLine="540"/>
        <w:jc w:val="both"/>
      </w:pPr>
      <w:r>
        <w:t>п) формы выпуска лекарственного препарата;</w:t>
      </w:r>
    </w:p>
    <w:p w:rsidR="00CA0A7D" w:rsidRDefault="00CA0A7D">
      <w:pPr>
        <w:pStyle w:val="ConsPlusNormal"/>
        <w:ind w:firstLine="540"/>
        <w:jc w:val="both"/>
      </w:pPr>
      <w:r>
        <w:t>р) указание (при необходимости) особенностей действия лекарственного препарата для медицинского применения при первом приеме или при его отмене;</w:t>
      </w:r>
    </w:p>
    <w:p w:rsidR="00CA0A7D" w:rsidRDefault="00CA0A7D">
      <w:pPr>
        <w:pStyle w:val="ConsPlusNormal"/>
        <w:ind w:firstLine="540"/>
        <w:jc w:val="both"/>
      </w:pPr>
      <w:r>
        <w:lastRenderedPageBreak/>
        <w:t>с) описание (при необходимости) действий врача (фельдшера) и (или) пациента при пропуске приема одной или нескольких доз лекарственного препарата для медицинского применения;</w:t>
      </w:r>
    </w:p>
    <w:p w:rsidR="00CA0A7D" w:rsidRDefault="00CA0A7D">
      <w:pPr>
        <w:pStyle w:val="ConsPlusNormal"/>
        <w:ind w:firstLine="540"/>
        <w:jc w:val="both"/>
      </w:pPr>
      <w:r>
        <w:t>т) возможное влияние лекарственного препарата для медицинского применения на способность управлять транспортными средствами, механизмами;</w:t>
      </w:r>
    </w:p>
    <w:p w:rsidR="00CA0A7D" w:rsidRDefault="00CA0A7D">
      <w:pPr>
        <w:pStyle w:val="ConsPlusNormal"/>
        <w:ind w:firstLine="540"/>
        <w:jc w:val="both"/>
      </w:pPr>
      <w:r>
        <w:t>у) срок годности и указание на запрет применения лекарственного препарата для медицинского применения по истечении срока годности;</w:t>
      </w:r>
    </w:p>
    <w:p w:rsidR="00CA0A7D" w:rsidRDefault="00CA0A7D">
      <w:pPr>
        <w:pStyle w:val="ConsPlusNormal"/>
        <w:ind w:firstLine="540"/>
        <w:jc w:val="both"/>
      </w:pPr>
      <w:r>
        <w:t>ф) условия хранения;</w:t>
      </w:r>
    </w:p>
    <w:p w:rsidR="00CA0A7D" w:rsidRDefault="00CA0A7D">
      <w:pPr>
        <w:pStyle w:val="ConsPlusNormal"/>
        <w:ind w:firstLine="540"/>
        <w:jc w:val="both"/>
      </w:pPr>
      <w:r>
        <w:t>х) указание на необходимость хранения лекарственного препарата для медицинского применения в местах, недоступных для детей;</w:t>
      </w:r>
    </w:p>
    <w:p w:rsidR="00CA0A7D" w:rsidRDefault="00CA0A7D">
      <w:pPr>
        <w:pStyle w:val="ConsPlusNormal"/>
        <w:ind w:firstLine="540"/>
        <w:jc w:val="both"/>
      </w:pPr>
      <w:r>
        <w:t>ц) указание (при необходимости) специальных мер предосторожности при уничтожении неиспользованных лекарственных препаратов для медицинского применения;</w:t>
      </w:r>
    </w:p>
    <w:p w:rsidR="00CA0A7D" w:rsidRDefault="00CA0A7D">
      <w:pPr>
        <w:pStyle w:val="ConsPlusNormal"/>
        <w:ind w:firstLine="540"/>
        <w:jc w:val="both"/>
      </w:pPr>
      <w:r>
        <w:t>ч) условия отпуска;</w:t>
      </w:r>
    </w:p>
    <w:p w:rsidR="00CA0A7D" w:rsidRDefault="00CA0A7D">
      <w:pPr>
        <w:pStyle w:val="ConsPlusNormal"/>
        <w:ind w:firstLine="540"/>
        <w:jc w:val="both"/>
      </w:pPr>
      <w:r>
        <w:t>ш) наименования и адреса производственных площадок производителя лекарственного препарата;</w:t>
      </w:r>
    </w:p>
    <w:p w:rsidR="00CA0A7D" w:rsidRDefault="00CA0A7D">
      <w:pPr>
        <w:pStyle w:val="ConsPlusNormal"/>
        <w:ind w:firstLine="540"/>
        <w:jc w:val="both"/>
      </w:pPr>
      <w:r>
        <w:t>щ) наименование, адрес организации, уполномоченной держателем или владельцем регистрационного удостоверения лекарственного препарата для медицинского применения на принятие претензий от потребителя;</w:t>
      </w:r>
    </w:p>
    <w:p w:rsidR="00CA0A7D" w:rsidRDefault="00CA0A7D">
      <w:pPr>
        <w:pStyle w:val="ConsPlusNormal"/>
        <w:ind w:firstLine="540"/>
        <w:jc w:val="both"/>
      </w:pPr>
      <w:bookmarkStart w:id="23" w:name="P449"/>
      <w:bookmarkEnd w:id="23"/>
      <w:r>
        <w:t>6) инструкцию по медицинскому применению или краткую характеристику лекарственного препарата, утвержденные в стране производителя;</w:t>
      </w:r>
    </w:p>
    <w:p w:rsidR="00CA0A7D" w:rsidRDefault="00CA0A7D">
      <w:pPr>
        <w:pStyle w:val="ConsPlusNormal"/>
        <w:ind w:firstLine="540"/>
        <w:jc w:val="both"/>
      </w:pPr>
      <w:r>
        <w:t>7) проекты макетов первичной упаковки и вторичной упаковки лекарственного препарата для медицинского применения;</w:t>
      </w:r>
    </w:p>
    <w:p w:rsidR="00CA0A7D" w:rsidRDefault="00CA0A7D">
      <w:pPr>
        <w:pStyle w:val="ConsPlusNormal"/>
        <w:ind w:firstLine="540"/>
        <w:jc w:val="both"/>
      </w:pPr>
      <w:r>
        <w:t>8) проект нормативной документации или нормативного документа на лекарственный препарат для медицинского применения либо указание соответствующей фармакопейной статьи;</w:t>
      </w:r>
    </w:p>
    <w:p w:rsidR="00CA0A7D" w:rsidRDefault="00CA0A7D">
      <w:pPr>
        <w:pStyle w:val="ConsPlusNormal"/>
        <w:ind w:firstLine="540"/>
        <w:jc w:val="both"/>
      </w:pPr>
      <w:r>
        <w:t>9) документ, содержащий информацию о наличии или об отсутствии фактов регистрации лекарственного препарата для медицинского применения за пределами Российской Федерации;</w:t>
      </w:r>
    </w:p>
    <w:p w:rsidR="00CA0A7D" w:rsidRDefault="00CA0A7D">
      <w:pPr>
        <w:pStyle w:val="ConsPlusNormal"/>
        <w:ind w:firstLine="540"/>
        <w:jc w:val="both"/>
      </w:pPr>
      <w:bookmarkStart w:id="24" w:name="P453"/>
      <w:bookmarkEnd w:id="24"/>
      <w:r>
        <w:t>10)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препарата;</w:t>
      </w:r>
    </w:p>
    <w:p w:rsidR="00CA0A7D" w:rsidRDefault="00CA0A7D">
      <w:pPr>
        <w:pStyle w:val="ConsPlusNormal"/>
        <w:ind w:firstLine="540"/>
        <w:jc w:val="both"/>
      </w:pPr>
      <w:r>
        <w:t>11) план управления рисками для биологических лекарственных препаратов для медицинского применения;</w:t>
      </w:r>
    </w:p>
    <w:p w:rsidR="00CA0A7D" w:rsidRDefault="00CA0A7D">
      <w:pPr>
        <w:pStyle w:val="ConsPlusNormal"/>
        <w:ind w:firstLine="540"/>
        <w:jc w:val="both"/>
      </w:pPr>
      <w:r>
        <w:t>12) документ о системе фармаконадзора держателя или владельца регистрационного удостоверения лекарственного препарата;</w:t>
      </w:r>
    </w:p>
    <w:p w:rsidR="00CA0A7D" w:rsidRDefault="00CA0A7D">
      <w:pPr>
        <w:pStyle w:val="ConsPlusNormal"/>
        <w:ind w:firstLine="540"/>
        <w:jc w:val="both"/>
      </w:pPr>
      <w:r>
        <w:t>13)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для медицинского применения, представленного на государственную регистрацию.</w:t>
      </w:r>
    </w:p>
    <w:p w:rsidR="00CA0A7D" w:rsidRDefault="00CA0A7D">
      <w:pPr>
        <w:pStyle w:val="ConsPlusNormal"/>
        <w:ind w:firstLine="540"/>
        <w:jc w:val="both"/>
      </w:pPr>
      <w:r>
        <w:t>5. Раздел химической, фармацевтической и биологической документации включает в себя документы, содержащие информацию о фармацевтической субстанции и лекарственном препарате для медицинского применения, процессе его производства и методах контроля качества, в том числе:</w:t>
      </w:r>
    </w:p>
    <w:p w:rsidR="00CA0A7D" w:rsidRDefault="00CA0A7D">
      <w:pPr>
        <w:pStyle w:val="ConsPlusNormal"/>
        <w:ind w:firstLine="540"/>
        <w:jc w:val="both"/>
      </w:pPr>
      <w:r>
        <w:t>1) копию документа, содержащего следующую информацию о фармацевтической субстанции или фармацевтических субстанциях, входящих в состав лекарственного препарата:</w:t>
      </w:r>
    </w:p>
    <w:p w:rsidR="00CA0A7D" w:rsidRDefault="00CA0A7D">
      <w:pPr>
        <w:pStyle w:val="ConsPlusNormal"/>
        <w:ind w:firstLine="540"/>
        <w:jc w:val="both"/>
      </w:pPr>
      <w:r>
        <w:t>а) наименование фармацевтической субстанции, ее структура, общие свойства;</w:t>
      </w:r>
    </w:p>
    <w:p w:rsidR="00CA0A7D" w:rsidRDefault="00CA0A7D">
      <w:pPr>
        <w:pStyle w:val="ConsPlusNormal"/>
        <w:ind w:firstLine="540"/>
        <w:jc w:val="both"/>
      </w:pPr>
      <w:r>
        <w:t>б) наименование и адрес производителя;</w:t>
      </w:r>
    </w:p>
    <w:p w:rsidR="00CA0A7D" w:rsidRDefault="00CA0A7D">
      <w:pPr>
        <w:pStyle w:val="ConsPlusNormal"/>
        <w:ind w:firstLine="540"/>
        <w:jc w:val="both"/>
      </w:pPr>
      <w:r>
        <w:t>в) технология производства с описанием стадий производства и методов контроля на всех стадиях производства;</w:t>
      </w:r>
    </w:p>
    <w:p w:rsidR="00CA0A7D" w:rsidRDefault="00CA0A7D">
      <w:pPr>
        <w:pStyle w:val="ConsPlusNormal"/>
        <w:ind w:firstLine="540"/>
        <w:jc w:val="both"/>
      </w:pPr>
      <w:r>
        <w:t>г) описание разработки процесса производства;</w:t>
      </w:r>
    </w:p>
    <w:p w:rsidR="00CA0A7D" w:rsidRDefault="00CA0A7D">
      <w:pPr>
        <w:pStyle w:val="ConsPlusNormal"/>
        <w:ind w:firstLine="540"/>
        <w:jc w:val="both"/>
      </w:pPr>
      <w:r>
        <w:t>д) описание контроля критических стадий производства и промежуточной продукции;</w:t>
      </w:r>
    </w:p>
    <w:p w:rsidR="00CA0A7D" w:rsidRDefault="00CA0A7D">
      <w:pPr>
        <w:pStyle w:val="ConsPlusNormal"/>
        <w:ind w:firstLine="540"/>
        <w:jc w:val="both"/>
      </w:pPr>
      <w:r>
        <w:t>е) документальное подтверждение (валидация) процессов и (или) их оценка;</w:t>
      </w:r>
    </w:p>
    <w:p w:rsidR="00CA0A7D" w:rsidRDefault="00CA0A7D">
      <w:pPr>
        <w:pStyle w:val="ConsPlusNormal"/>
        <w:ind w:firstLine="540"/>
        <w:jc w:val="both"/>
      </w:pPr>
      <w:r>
        <w:t>ж) свойства и структура действующих веществ;</w:t>
      </w:r>
    </w:p>
    <w:p w:rsidR="00CA0A7D" w:rsidRDefault="00CA0A7D">
      <w:pPr>
        <w:pStyle w:val="ConsPlusNormal"/>
        <w:ind w:firstLine="540"/>
        <w:jc w:val="both"/>
      </w:pPr>
      <w:r>
        <w:t>з) характеристика примесей;</w:t>
      </w:r>
    </w:p>
    <w:p w:rsidR="00CA0A7D" w:rsidRDefault="00CA0A7D">
      <w:pPr>
        <w:pStyle w:val="ConsPlusNormal"/>
        <w:ind w:firstLine="540"/>
        <w:jc w:val="both"/>
      </w:pPr>
      <w:r>
        <w:t>и) спецификация на фармацевтическую субстанцию и ее обоснование;</w:t>
      </w:r>
    </w:p>
    <w:p w:rsidR="00CA0A7D" w:rsidRDefault="00CA0A7D">
      <w:pPr>
        <w:pStyle w:val="ConsPlusNormal"/>
        <w:ind w:firstLine="540"/>
        <w:jc w:val="both"/>
      </w:pPr>
      <w:r>
        <w:t xml:space="preserve">к) аналитические методики, используемые при осуществлении контроля качества </w:t>
      </w:r>
      <w:r>
        <w:lastRenderedPageBreak/>
        <w:t>фармацевтической субстанции;</w:t>
      </w:r>
    </w:p>
    <w:p w:rsidR="00CA0A7D" w:rsidRDefault="00CA0A7D">
      <w:pPr>
        <w:pStyle w:val="ConsPlusNormal"/>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rsidR="00CA0A7D" w:rsidRDefault="00CA0A7D">
      <w:pPr>
        <w:pStyle w:val="ConsPlusNormal"/>
        <w:ind w:firstLine="540"/>
        <w:jc w:val="both"/>
      </w:pPr>
      <w:r>
        <w:t>м) результаты анализа серий фармацевтической субстанции;</w:t>
      </w:r>
    </w:p>
    <w:p w:rsidR="00CA0A7D" w:rsidRDefault="00CA0A7D">
      <w:pPr>
        <w:pStyle w:val="ConsPlusNormal"/>
        <w:ind w:firstLine="540"/>
        <w:jc w:val="both"/>
      </w:pPr>
      <w:r>
        <w:t>н) перечень стандартных образцов или веществ, используемых при осуществлении контроля качества;</w:t>
      </w:r>
    </w:p>
    <w:p w:rsidR="00CA0A7D" w:rsidRDefault="00CA0A7D">
      <w:pPr>
        <w:pStyle w:val="ConsPlusNormal"/>
        <w:ind w:firstLine="540"/>
        <w:jc w:val="both"/>
      </w:pPr>
      <w:r>
        <w:t>о) описание характеристик и свойств упаковочных материалов и укупорочных средств;</w:t>
      </w:r>
    </w:p>
    <w:p w:rsidR="00CA0A7D" w:rsidRDefault="00CA0A7D">
      <w:pPr>
        <w:pStyle w:val="ConsPlusNormal"/>
        <w:ind w:firstLine="540"/>
        <w:jc w:val="both"/>
      </w:pPr>
      <w:r>
        <w:t>п) данные о стабильности фармацевтической субстанции;</w:t>
      </w:r>
    </w:p>
    <w:p w:rsidR="00CA0A7D" w:rsidRDefault="00CA0A7D">
      <w:pPr>
        <w:pStyle w:val="ConsPlusNormal"/>
        <w:ind w:firstLine="540"/>
        <w:jc w:val="both"/>
      </w:pPr>
      <w:r>
        <w:t>р) срок годности;</w:t>
      </w:r>
    </w:p>
    <w:p w:rsidR="00CA0A7D" w:rsidRDefault="00CA0A7D">
      <w:pPr>
        <w:pStyle w:val="ConsPlusNormal"/>
        <w:ind w:firstLine="540"/>
        <w:jc w:val="both"/>
      </w:pPr>
      <w:r>
        <w:t>2) документ, содержащий следующие сведения о лекарственном препарате для медицинского применения:</w:t>
      </w:r>
    </w:p>
    <w:p w:rsidR="00CA0A7D" w:rsidRDefault="00CA0A7D">
      <w:pPr>
        <w:pStyle w:val="ConsPlusNormal"/>
        <w:ind w:firstLine="540"/>
        <w:jc w:val="both"/>
      </w:pPr>
      <w:r>
        <w:t>а) описание и состав лекарственного препарата для медицинского применения;</w:t>
      </w:r>
    </w:p>
    <w:p w:rsidR="00CA0A7D" w:rsidRDefault="00CA0A7D">
      <w:pPr>
        <w:pStyle w:val="ConsPlusNormal"/>
        <w:ind w:firstLine="540"/>
        <w:jc w:val="both"/>
      </w:pPr>
      <w:r>
        <w:t>б) описание фармацевтической разработки (обоснование выбора состава, первичной упаковки и иного);</w:t>
      </w:r>
    </w:p>
    <w:p w:rsidR="00CA0A7D" w:rsidRDefault="00CA0A7D">
      <w:pPr>
        <w:pStyle w:val="ConsPlusNormal"/>
        <w:ind w:firstLine="540"/>
        <w:jc w:val="both"/>
      </w:pPr>
      <w:r>
        <w:t>в) технология производства с описанием стадий производства и методов контроля на всех стадиях производства;</w:t>
      </w:r>
    </w:p>
    <w:p w:rsidR="00CA0A7D" w:rsidRDefault="00CA0A7D">
      <w:pPr>
        <w:pStyle w:val="ConsPlusNormal"/>
        <w:ind w:firstLine="540"/>
        <w:jc w:val="both"/>
      </w:pPr>
      <w:r>
        <w:t>г) описание контроля критических стадий процесса производства и промежуточной продукции;</w:t>
      </w:r>
    </w:p>
    <w:p w:rsidR="00CA0A7D" w:rsidRDefault="00CA0A7D">
      <w:pPr>
        <w:pStyle w:val="ConsPlusNormal"/>
        <w:ind w:firstLine="540"/>
        <w:jc w:val="both"/>
      </w:pPr>
      <w:r>
        <w:t>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каждого из них);</w:t>
      </w:r>
    </w:p>
    <w:p w:rsidR="00CA0A7D" w:rsidRDefault="00CA0A7D">
      <w:pPr>
        <w:pStyle w:val="ConsPlusNormal"/>
        <w:ind w:firstLine="540"/>
        <w:jc w:val="both"/>
      </w:pPr>
      <w:r>
        <w:t>е) фармацевтическая совместимость;</w:t>
      </w:r>
    </w:p>
    <w:p w:rsidR="00CA0A7D" w:rsidRDefault="00CA0A7D">
      <w:pPr>
        <w:pStyle w:val="ConsPlusNormal"/>
        <w:ind w:firstLine="540"/>
        <w:jc w:val="both"/>
      </w:pPr>
      <w:r>
        <w:t>ж) микробиологические характеристики;</w:t>
      </w:r>
    </w:p>
    <w:p w:rsidR="00CA0A7D" w:rsidRDefault="00CA0A7D">
      <w:pPr>
        <w:pStyle w:val="ConsPlusNormal"/>
        <w:ind w:firstLine="540"/>
        <w:jc w:val="both"/>
      </w:pPr>
      <w:r>
        <w:t>з) материальный баланс для производства серии готового продукта;</w:t>
      </w:r>
    </w:p>
    <w:p w:rsidR="00CA0A7D" w:rsidRDefault="00CA0A7D">
      <w:pPr>
        <w:pStyle w:val="ConsPlusNormal"/>
        <w:ind w:firstLine="540"/>
        <w:jc w:val="both"/>
      </w:pPr>
      <w:r>
        <w:t>и) описание характеристик и свойств упаковочных материалов и укупорочных средств;</w:t>
      </w:r>
    </w:p>
    <w:p w:rsidR="00CA0A7D" w:rsidRDefault="00CA0A7D">
      <w:pPr>
        <w:pStyle w:val="ConsPlusNormal"/>
        <w:ind w:firstLine="540"/>
        <w:jc w:val="both"/>
      </w:pPr>
      <w:r>
        <w:t>к) документальное подтверждение (валидация) процессов производства и (или) их оценка;</w:t>
      </w:r>
    </w:p>
    <w:p w:rsidR="00CA0A7D" w:rsidRDefault="00CA0A7D">
      <w:pPr>
        <w:pStyle w:val="ConsPlusNormal"/>
        <w:ind w:firstLine="540"/>
        <w:jc w:val="both"/>
      </w:pPr>
      <w:r>
        <w:t>л) требования к качеству вспомогательных веществ (сертификат, спецификация на вспомогательные вещества и их обоснование);</w:t>
      </w:r>
    </w:p>
    <w:p w:rsidR="00CA0A7D" w:rsidRDefault="00CA0A7D">
      <w:pPr>
        <w:pStyle w:val="ConsPlusNormal"/>
        <w:ind w:firstLine="540"/>
        <w:jc w:val="both"/>
      </w:pPr>
      <w:r>
        <w:t>м) аналитические методики, используемые при осуществлении контроля качества вспомогательных веществ;</w:t>
      </w:r>
    </w:p>
    <w:p w:rsidR="00CA0A7D" w:rsidRDefault="00CA0A7D">
      <w:pPr>
        <w:pStyle w:val="ConsPlusNormal"/>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rsidR="00CA0A7D" w:rsidRDefault="00CA0A7D">
      <w:pPr>
        <w:pStyle w:val="ConsPlusNormal"/>
        <w:ind w:firstLine="540"/>
        <w:jc w:val="both"/>
      </w:pPr>
      <w:r>
        <w:t>о) информация об использовании вспомогательных веществ человеческого и животного происхождения;</w:t>
      </w:r>
    </w:p>
    <w:p w:rsidR="00CA0A7D" w:rsidRDefault="00CA0A7D">
      <w:pPr>
        <w:pStyle w:val="ConsPlusNormal"/>
        <w:ind w:firstLine="540"/>
        <w:jc w:val="both"/>
      </w:pPr>
      <w:r>
        <w:t>п) информация об использовании новых вспомогательных веществ;</w:t>
      </w:r>
    </w:p>
    <w:p w:rsidR="00CA0A7D" w:rsidRDefault="00CA0A7D">
      <w:pPr>
        <w:pStyle w:val="ConsPlusNormal"/>
        <w:ind w:firstLine="540"/>
        <w:jc w:val="both"/>
      </w:pPr>
      <w:r>
        <w:t>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rsidR="00CA0A7D" w:rsidRDefault="00CA0A7D">
      <w:pPr>
        <w:pStyle w:val="ConsPlusNormal"/>
        <w:ind w:firstLine="540"/>
        <w:jc w:val="both"/>
      </w:pPr>
      <w:r>
        <w:t>с) аналитические методики, используемые при осуществлении контроля качества лекарственного препарата для медицинского применения;</w:t>
      </w:r>
    </w:p>
    <w:p w:rsidR="00CA0A7D" w:rsidRDefault="00CA0A7D">
      <w:pPr>
        <w:pStyle w:val="ConsPlusNormal"/>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rsidR="00CA0A7D" w:rsidRDefault="00CA0A7D">
      <w:pPr>
        <w:pStyle w:val="ConsPlusNormal"/>
        <w:ind w:firstLine="540"/>
        <w:jc w:val="both"/>
      </w:pPr>
      <w:r>
        <w:t>у) результаты анализов серий лекарственного препарата для медицинского применения;</w:t>
      </w:r>
    </w:p>
    <w:p w:rsidR="00CA0A7D" w:rsidRDefault="00CA0A7D">
      <w:pPr>
        <w:pStyle w:val="ConsPlusNormal"/>
        <w:ind w:firstLine="540"/>
        <w:jc w:val="both"/>
      </w:pPr>
      <w:r>
        <w:t>ф) характеристика примесей;</w:t>
      </w:r>
    </w:p>
    <w:p w:rsidR="00CA0A7D" w:rsidRDefault="00CA0A7D">
      <w:pPr>
        <w:pStyle w:val="ConsPlusNormal"/>
        <w:ind w:firstLine="540"/>
        <w:jc w:val="both"/>
      </w:pPr>
      <w:r>
        <w:t>х) перечень стандартных образцов, используемых при осуществлении контроля качества лекарственного препарата для медицинского применения;</w:t>
      </w:r>
    </w:p>
    <w:p w:rsidR="00CA0A7D" w:rsidRDefault="00CA0A7D">
      <w:pPr>
        <w:pStyle w:val="ConsPlusNormal"/>
        <w:ind w:firstLine="540"/>
        <w:jc w:val="both"/>
      </w:pPr>
      <w:r>
        <w:t>ц) данные о стабильности лекарственного препарата для медицинского применения.</w:t>
      </w:r>
    </w:p>
    <w:p w:rsidR="00CA0A7D" w:rsidRDefault="00CA0A7D">
      <w:pPr>
        <w:pStyle w:val="ConsPlusNormal"/>
        <w:ind w:firstLine="540"/>
        <w:jc w:val="both"/>
      </w:pPr>
      <w:bookmarkStart w:id="25" w:name="P498"/>
      <w:bookmarkEnd w:id="25"/>
      <w:r>
        <w:t>6. Раздел фармакологической, токсикологической документации включает в себя отчеты о результатах доклинических исследований лекарственного средства для медицинского применения, в том числе:</w:t>
      </w:r>
    </w:p>
    <w:p w:rsidR="00CA0A7D" w:rsidRDefault="00CA0A7D">
      <w:pPr>
        <w:pStyle w:val="ConsPlusNormal"/>
        <w:ind w:firstLine="540"/>
        <w:jc w:val="both"/>
      </w:pPr>
      <w:r>
        <w:t>1) отчет о фармакодинамических исследованиях;</w:t>
      </w:r>
    </w:p>
    <w:p w:rsidR="00CA0A7D" w:rsidRDefault="00CA0A7D">
      <w:pPr>
        <w:pStyle w:val="ConsPlusNormal"/>
        <w:ind w:firstLine="540"/>
        <w:jc w:val="both"/>
      </w:pPr>
      <w:r>
        <w:t>2) отчет о фармакокинетических исследованиях;</w:t>
      </w:r>
    </w:p>
    <w:p w:rsidR="00CA0A7D" w:rsidRDefault="00CA0A7D">
      <w:pPr>
        <w:pStyle w:val="ConsPlusNormal"/>
        <w:ind w:firstLine="540"/>
        <w:jc w:val="both"/>
      </w:pPr>
      <w:r>
        <w:t>3) отчет о токсикологических исследованиях.</w:t>
      </w:r>
    </w:p>
    <w:p w:rsidR="00CA0A7D" w:rsidRDefault="00CA0A7D">
      <w:pPr>
        <w:pStyle w:val="ConsPlusNormal"/>
        <w:ind w:firstLine="540"/>
        <w:jc w:val="both"/>
      </w:pPr>
      <w:bookmarkStart w:id="26" w:name="P502"/>
      <w:bookmarkEnd w:id="26"/>
      <w:r>
        <w:t>7. Раздел клинической документации включает в себя отчеты о результатах клинических исследований лекарственного препарата для медицинского применения, в том числе:</w:t>
      </w:r>
    </w:p>
    <w:p w:rsidR="00CA0A7D" w:rsidRDefault="00CA0A7D">
      <w:pPr>
        <w:pStyle w:val="ConsPlusNormal"/>
        <w:ind w:firstLine="540"/>
        <w:jc w:val="both"/>
      </w:pPr>
      <w:r>
        <w:lastRenderedPageBreak/>
        <w:t>1) отчеты об исследованиях биодоступности и биоэквивалентности, исследованиях, устанавливающих корреляцию результатов, полученных в условиях in vitro и in vivo;</w:t>
      </w:r>
    </w:p>
    <w:p w:rsidR="00CA0A7D" w:rsidRDefault="00CA0A7D">
      <w:pPr>
        <w:pStyle w:val="ConsPlusNormal"/>
        <w:ind w:firstLine="540"/>
        <w:jc w:val="both"/>
      </w:pPr>
      <w:r>
        <w:t>2) отчеты о фармакокинетических исследованиях;</w:t>
      </w:r>
    </w:p>
    <w:p w:rsidR="00CA0A7D" w:rsidRDefault="00CA0A7D">
      <w:pPr>
        <w:pStyle w:val="ConsPlusNormal"/>
        <w:ind w:firstLine="540"/>
        <w:jc w:val="both"/>
      </w:pPr>
      <w:r>
        <w:t>3) отчеты о фармакодинамических исследованиях;</w:t>
      </w:r>
    </w:p>
    <w:p w:rsidR="00CA0A7D" w:rsidRDefault="00CA0A7D">
      <w:pPr>
        <w:pStyle w:val="ConsPlusNormal"/>
        <w:ind w:firstLine="540"/>
        <w:jc w:val="both"/>
      </w:pPr>
      <w:r>
        <w:t>4) отчеты о клинических исследованиях эффективности и безопасности;</w:t>
      </w:r>
    </w:p>
    <w:p w:rsidR="00CA0A7D" w:rsidRDefault="00CA0A7D">
      <w:pPr>
        <w:pStyle w:val="ConsPlusNormal"/>
        <w:ind w:firstLine="540"/>
        <w:jc w:val="both"/>
      </w:pPr>
      <w:r>
        <w:t>5) отчет о пострегистрационном опыте применения (при наличии).</w:t>
      </w:r>
    </w:p>
    <w:p w:rsidR="00CA0A7D" w:rsidRDefault="00CA0A7D">
      <w:pPr>
        <w:pStyle w:val="ConsPlusNormal"/>
        <w:ind w:firstLine="540"/>
        <w:jc w:val="both"/>
      </w:pPr>
      <w:r>
        <w:t>8. Требования к объему информации, предоставляемой в составе регистрационного досье, для отдельных видов лекарственных препаратов для медицинского применения устанавливаются уполномоченным федеральным органом исполнительной власти.</w:t>
      </w:r>
    </w:p>
    <w:p w:rsidR="00CA0A7D" w:rsidRDefault="00CA0A7D">
      <w:pPr>
        <w:pStyle w:val="ConsPlusNormal"/>
        <w:ind w:firstLine="540"/>
        <w:jc w:val="both"/>
      </w:pPr>
      <w:r>
        <w:t>9. В отношении лекарственных препаратов, разрешенных для медицинского применения в Российской Федерации более двадцати лет (за исключением биологических лекарственных препаратов),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и клинических исследований лекарственных препаратов для медицинского применения обзора научных работ о результатах доклинических исследований лекарственных средств и клинических исследований данных лекарственных препаратов, в том числе включая опыт их пострегистрационного применения.</w:t>
      </w:r>
    </w:p>
    <w:p w:rsidR="00CA0A7D" w:rsidRDefault="00CA0A7D">
      <w:pPr>
        <w:pStyle w:val="ConsPlusNormal"/>
        <w:ind w:firstLine="540"/>
        <w:jc w:val="both"/>
      </w:pPr>
      <w:bookmarkStart w:id="27" w:name="P510"/>
      <w:bookmarkEnd w:id="27"/>
      <w:r>
        <w:t>10. При государственной регистрации воспроизведенных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референтного лекарственного препарата и представление вместо клинических исследований в полном объеме, установленном разделом клинической документации, отчета о результатах исследований биоэквивалентности воспроизведенного лекарственного препарата для медицинского применения. Не требуется представление отчета о результатах исследований биоэквивалентности воспроизведенного лекарственного препарата для медицинского применения, если регистрируются воспроизведенные лекарственные препараты для медицинского применения, которые:</w:t>
      </w:r>
    </w:p>
    <w:p w:rsidR="00CA0A7D" w:rsidRDefault="00CA0A7D">
      <w:pPr>
        <w:pStyle w:val="ConsPlusNormal"/>
        <w:ind w:firstLine="540"/>
        <w:jc w:val="both"/>
      </w:pPr>
      <w:bookmarkStart w:id="28" w:name="P511"/>
      <w:bookmarkEnd w:id="28"/>
      <w:r>
        <w:t>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rsidR="00CA0A7D" w:rsidRDefault="00CA0A7D">
      <w:pPr>
        <w:pStyle w:val="ConsPlusNormal"/>
        <w:ind w:firstLine="540"/>
        <w:jc w:val="both"/>
      </w:pPr>
      <w:r>
        <w:t>2) представляют собой растворы для перорального применения;</w:t>
      </w:r>
    </w:p>
    <w:p w:rsidR="00CA0A7D" w:rsidRDefault="00CA0A7D">
      <w:pPr>
        <w:pStyle w:val="ConsPlusNormal"/>
        <w:ind w:firstLine="540"/>
        <w:jc w:val="both"/>
      </w:pPr>
      <w:bookmarkStart w:id="29" w:name="P513"/>
      <w:bookmarkEnd w:id="29"/>
      <w:r>
        <w:t>3) произведены в форме порошков или лиофилизатов для приготовления растворов;</w:t>
      </w:r>
    </w:p>
    <w:p w:rsidR="00CA0A7D" w:rsidRDefault="00CA0A7D">
      <w:pPr>
        <w:pStyle w:val="ConsPlusNormal"/>
        <w:ind w:firstLine="540"/>
        <w:jc w:val="both"/>
      </w:pPr>
      <w:r>
        <w:t>4) являются газами;</w:t>
      </w:r>
    </w:p>
    <w:p w:rsidR="00CA0A7D" w:rsidRDefault="00CA0A7D">
      <w:pPr>
        <w:pStyle w:val="ConsPlusNormal"/>
        <w:ind w:firstLine="540"/>
        <w:jc w:val="both"/>
      </w:pPr>
      <w:bookmarkStart w:id="30" w:name="P515"/>
      <w:bookmarkEnd w:id="30"/>
      <w:r>
        <w:t>5) являются ушными или глазными лекарственными препаратами, произведенными в форме водных растворов;</w:t>
      </w:r>
    </w:p>
    <w:p w:rsidR="00CA0A7D" w:rsidRDefault="00CA0A7D">
      <w:pPr>
        <w:pStyle w:val="ConsPlusNormal"/>
        <w:ind w:firstLine="540"/>
        <w:jc w:val="both"/>
      </w:pPr>
      <w:r>
        <w:t>6) предназначены для местного применения и приготовлены в форме водных растворов;</w:t>
      </w:r>
    </w:p>
    <w:p w:rsidR="00CA0A7D" w:rsidRDefault="00CA0A7D">
      <w:pPr>
        <w:pStyle w:val="ConsPlusNormal"/>
        <w:ind w:firstLine="540"/>
        <w:jc w:val="both"/>
      </w:pPr>
      <w:bookmarkStart w:id="31" w:name="P517"/>
      <w:bookmarkEnd w:id="31"/>
      <w:r>
        <w:t>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устройств.</w:t>
      </w:r>
    </w:p>
    <w:p w:rsidR="00CA0A7D" w:rsidRDefault="00CA0A7D">
      <w:pPr>
        <w:pStyle w:val="ConsPlusNormal"/>
        <w:ind w:firstLine="540"/>
        <w:jc w:val="both"/>
      </w:pPr>
      <w:r>
        <w:t xml:space="preserve">11. Для случаев, указанных в </w:t>
      </w:r>
      <w:hyperlink w:anchor="P511" w:history="1">
        <w:r>
          <w:rPr>
            <w:color w:val="0000FF"/>
          </w:rPr>
          <w:t>пунктах 1</w:t>
        </w:r>
      </w:hyperlink>
      <w:r>
        <w:t xml:space="preserve"> - </w:t>
      </w:r>
      <w:hyperlink w:anchor="P513" w:history="1">
        <w:r>
          <w:rPr>
            <w:color w:val="0000FF"/>
          </w:rPr>
          <w:t>3</w:t>
        </w:r>
      </w:hyperlink>
      <w:r>
        <w:t xml:space="preserve">, </w:t>
      </w:r>
      <w:hyperlink w:anchor="P515" w:history="1">
        <w:r>
          <w:rPr>
            <w:color w:val="0000FF"/>
          </w:rPr>
          <w:t>5</w:t>
        </w:r>
      </w:hyperlink>
      <w:r>
        <w:t xml:space="preserve"> - </w:t>
      </w:r>
      <w:hyperlink w:anchor="P517" w:history="1">
        <w:r>
          <w:rPr>
            <w:color w:val="0000FF"/>
          </w:rPr>
          <w:t>7 части 10</w:t>
        </w:r>
      </w:hyperlink>
      <w:r>
        <w:t xml:space="preserve"> настоящей статьи, воспроизведенный лекарственный препарат для медицинского применения должен содержать такие же вспомогательные вещества в таких же количествах, как и референтный лекарственный препарат. Если составы вспомогательных веществ различаются, заявитель должен представить доказательства того, что используемые в данных концентрациях вспомогательные вещества не влияют на безопасность и (или) эффективность лекарственного препарата для медицинского применения. В случае, если заявитель не может представить такие доказательства и (или) не имеет доступа к соответствующим данным, он должен провести соответствующие исследования для доказательства отсутствия влияния разных вспомогательных веществ или вспомогательных устройств на безопасность и (или) эффективность лекарственного препарата для медицинского применения в порядке, установленном уполномоченным федеральным органом исполнительной власти.</w:t>
      </w:r>
    </w:p>
    <w:p w:rsidR="00CA0A7D" w:rsidRDefault="00CA0A7D">
      <w:pPr>
        <w:pStyle w:val="ConsPlusNormal"/>
        <w:ind w:firstLine="540"/>
        <w:jc w:val="both"/>
      </w:pPr>
      <w:r>
        <w:t xml:space="preserve">12. При государственной регистрации комбинаций ранее зарегистрированных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w:t>
      </w:r>
      <w:r>
        <w:lastRenderedPageBreak/>
        <w:t>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референтных лекарственных препаратов, входящих в состав комбинации лекарственных препаратов, и об отсутствии их взаимодействия в одной лекарственной форме.</w:t>
      </w:r>
    </w:p>
    <w:p w:rsidR="00CA0A7D" w:rsidRDefault="00CA0A7D">
      <w:pPr>
        <w:pStyle w:val="ConsPlusNormal"/>
        <w:ind w:firstLine="540"/>
        <w:jc w:val="both"/>
      </w:pPr>
      <w:r>
        <w:t>13. На экспертизу различных лекарственных форм одного и того же лекарственного препарата для медицинского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упаковок на каждую дозировку, каждую концентрацию, каждый объем и каждое количество доз в упаковке.</w:t>
      </w:r>
    </w:p>
    <w:p w:rsidR="00CA0A7D" w:rsidRDefault="00CA0A7D">
      <w:pPr>
        <w:pStyle w:val="ConsPlusNormal"/>
        <w:ind w:firstLine="540"/>
        <w:jc w:val="both"/>
      </w:pPr>
      <w:r>
        <w:t xml:space="preserve">14. При государственной регистрации орфанного лекарственного препарата заявитель представляет информацию, необходимую для формирования раздела клинической документации, в </w:t>
      </w:r>
      <w:hyperlink r:id="rId78" w:history="1">
        <w:r>
          <w:rPr>
            <w:color w:val="0000FF"/>
          </w:rPr>
          <w:t>объеме</w:t>
        </w:r>
      </w:hyperlink>
      <w:r>
        <w:t>, установленном уполномоченным федеральным органом исполнительной власти.</w:t>
      </w:r>
    </w:p>
    <w:p w:rsidR="00CA0A7D" w:rsidRDefault="00CA0A7D">
      <w:pPr>
        <w:pStyle w:val="ConsPlusNormal"/>
        <w:ind w:firstLine="540"/>
        <w:jc w:val="both"/>
      </w:pPr>
      <w:r>
        <w:t>15. При регистрации биологического лекарственного препарата, полученного из крови, плазмы крови человека, в составе регистрационного досье на лекарственный препарат для медицинского применения должны быть представлены дополнительно:</w:t>
      </w:r>
    </w:p>
    <w:p w:rsidR="00CA0A7D" w:rsidRDefault="00CA0A7D">
      <w:pPr>
        <w:pStyle w:val="ConsPlusNormal"/>
        <w:ind w:firstLine="540"/>
        <w:jc w:val="both"/>
      </w:pPr>
      <w:r>
        <w:t>1) в разделе документации административного характера документ, содержащий информацию о субъектах обращения донорской крови и (или) ее компонентов, о том, где была осуществлена донация (крови и (или) плазмы крови), а также данные об инфекционных заболеваниях, передающихся парентеральным путем, информация о субъектах обращения донорской крови и (или) ее компонентов, в отношении которых осуществляется контроль донорской крови и (или) ее компонентов;</w:t>
      </w:r>
    </w:p>
    <w:p w:rsidR="00CA0A7D" w:rsidRDefault="00CA0A7D">
      <w:pPr>
        <w:pStyle w:val="ConsPlusNormal"/>
        <w:ind w:firstLine="540"/>
        <w:jc w:val="both"/>
      </w:pPr>
      <w:r>
        <w:t>2) в разделе химической, фармацевтической и биологической документации:</w:t>
      </w:r>
    </w:p>
    <w:p w:rsidR="00CA0A7D" w:rsidRDefault="00CA0A7D">
      <w:pPr>
        <w:pStyle w:val="ConsPlusNormal"/>
        <w:ind w:firstLine="540"/>
        <w:jc w:val="both"/>
      </w:pPr>
      <w:r>
        <w:t>а) критерии и способы отбора, транспортирования и хранения донорской крови и (или) ее компонентов;</w:t>
      </w:r>
    </w:p>
    <w:p w:rsidR="00CA0A7D" w:rsidRDefault="00CA0A7D">
      <w:pPr>
        <w:pStyle w:val="ConsPlusNormal"/>
        <w:ind w:firstLine="540"/>
        <w:jc w:val="both"/>
      </w:pPr>
      <w:r>
        <w:t>б) результаты исследований отобранных донорской крови и (или) плазмы крови и пулов на наличие возбудителей инфекций, включая информацию об использованных методиках исследований и в случае исследования пулов плазмы крови результаты документального подтверждения (валидации) использованных методик;</w:t>
      </w:r>
    </w:p>
    <w:p w:rsidR="00CA0A7D" w:rsidRDefault="00CA0A7D">
      <w:pPr>
        <w:pStyle w:val="ConsPlusNormal"/>
        <w:ind w:firstLine="540"/>
        <w:jc w:val="both"/>
      </w:pPr>
      <w:r>
        <w:t>в) технические характеристики упаковки для отбора донорской крови и (или) плазмы крови, включая информацию об использованных растворах антикоагулянтов.</w:t>
      </w:r>
    </w:p>
    <w:p w:rsidR="00CA0A7D" w:rsidRDefault="00CA0A7D">
      <w:pPr>
        <w:pStyle w:val="ConsPlusNormal"/>
        <w:ind w:firstLine="540"/>
        <w:jc w:val="both"/>
      </w:pPr>
      <w:r>
        <w:t xml:space="preserve">16. Клинические исследования лекарственного препарата для медицинского применения в целях его государственной регистрации проводятся в Российской Федерации в порядке, установленном </w:t>
      </w:r>
      <w:hyperlink w:anchor="P829" w:history="1">
        <w:r>
          <w:rPr>
            <w:color w:val="0000FF"/>
          </w:rPr>
          <w:t>статьями 38</w:t>
        </w:r>
      </w:hyperlink>
      <w:r>
        <w:t xml:space="preserve"> - </w:t>
      </w:r>
      <w:hyperlink w:anchor="P955" w:history="1">
        <w:r>
          <w:rPr>
            <w:color w:val="0000FF"/>
          </w:rPr>
          <w:t>44</w:t>
        </w:r>
      </w:hyperlink>
      <w:r>
        <w:t xml:space="preserve"> настоящего Федерального закона. Отчет о проведенных исследованиях включается в состав раздела клинической документации регистрационного досье на лекарственный препарат для медицинского применения. Для лекарственных препаратов для медицинского применения, в отношении которых в результате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 такая возможность признана и в отношении которых проведены клинические исследования, выполненные за пределами Российской Федерации в соответствии с </w:t>
      </w:r>
      <w:hyperlink r:id="rId79" w:history="1">
        <w:r>
          <w:rPr>
            <w:color w:val="0000FF"/>
          </w:rPr>
          <w:t>правилами</w:t>
        </w:r>
      </w:hyperlink>
      <w:r>
        <w:t xml:space="preserve"> надлежащей лабораторной практики и </w:t>
      </w:r>
      <w:hyperlink r:id="rId80" w:history="1">
        <w:r>
          <w:rPr>
            <w:color w:val="0000FF"/>
          </w:rPr>
          <w:t>правилами</w:t>
        </w:r>
      </w:hyperlink>
      <w:r>
        <w:t xml:space="preserve"> надлежащей клинической практики, допускается включение в состав раздела клинической документации вместо отчета о результатах клинических исследований лекарственного препарата для медицинского применения, проведенных в Российской Федерации, отчета о результатах клинических исследований, выполненных за пределами Российской Федерации.</w:t>
      </w:r>
    </w:p>
    <w:p w:rsidR="00CA0A7D" w:rsidRDefault="00CA0A7D">
      <w:pPr>
        <w:pStyle w:val="ConsPlusNormal"/>
        <w:ind w:firstLine="540"/>
        <w:jc w:val="both"/>
      </w:pPr>
      <w:r>
        <w:t xml:space="preserve">17. Заявитель вправе представить по собственной инициативе вместе с заявлением о государственной регистрации лекарственного препарата для медицинского применения документы, подтверждающие уплату государственной пошлины и указанные в </w:t>
      </w:r>
      <w:hyperlink w:anchor="P409" w:history="1">
        <w:r>
          <w:rPr>
            <w:color w:val="0000FF"/>
          </w:rPr>
          <w:t>пункте 10 части 2</w:t>
        </w:r>
      </w:hyperlink>
      <w:r>
        <w:t xml:space="preserve"> настоящей статьи. В случае их непредставления соответствующий уполномоченный федеральный орган исполнительной власти проверяет факт уплаты государственной пошлины заявителем посредством использования информации об уплате государственной пошлины, содержащейся в </w:t>
      </w:r>
      <w:r>
        <w:lastRenderedPageBreak/>
        <w:t>Государственной информационной системе о государственных и муниципальных платежах, на основании представленных заявителем копий документов, подтверждающих уплату государственной пошлины.</w:t>
      </w:r>
    </w:p>
    <w:p w:rsidR="00CA0A7D" w:rsidRDefault="00CA0A7D">
      <w:pPr>
        <w:pStyle w:val="ConsPlusNormal"/>
        <w:ind w:firstLine="540"/>
        <w:jc w:val="both"/>
      </w:pPr>
      <w:bookmarkStart w:id="32" w:name="P530"/>
      <w:bookmarkEnd w:id="32"/>
      <w:r>
        <w:t>18.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регистрации лекарственного препарата, без его согласия в течение шести лет с даты государственной регистрации референтного лекарственного препарата в Российской Федерации.</w:t>
      </w:r>
    </w:p>
    <w:p w:rsidR="00CA0A7D" w:rsidRDefault="00CA0A7D">
      <w:pPr>
        <w:pStyle w:val="ConsPlusNormal"/>
        <w:ind w:firstLine="540"/>
        <w:jc w:val="both"/>
      </w:pPr>
      <w:r>
        <w:t xml:space="preserve">19. Держатель или владелец регистрационного удостоверения лекарственного препарата на биотехнологический или орфанный лекарственный препарат обязан предоставлять на возмездной основе образцы референтного лекарственного препарата заявителям для проведения клинических исследований. Стоимость образца референтного лекарственного препарата, включенного в </w:t>
      </w:r>
      <w:hyperlink r:id="rId81" w:history="1">
        <w:r>
          <w:rPr>
            <w:color w:val="0000FF"/>
          </w:rPr>
          <w:t>перечень</w:t>
        </w:r>
      </w:hyperlink>
      <w:r>
        <w:t xml:space="preserve"> жизненно необходимых и важнейших лекарственных препаратов, не должна превышать зарегистрированную предельную отпускную цену на референтный лекарственный препарат или цену на лекарственный препарат в стране производителя.</w:t>
      </w:r>
    </w:p>
    <w:p w:rsidR="00CA0A7D" w:rsidRDefault="00CA0A7D">
      <w:pPr>
        <w:pStyle w:val="ConsPlusNormal"/>
        <w:ind w:firstLine="540"/>
        <w:jc w:val="both"/>
      </w:pPr>
      <w:r>
        <w:t>20. Заявление о государственной регистрации воспроизведенного лекарственного препарата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четырех лет с даты государственной регистрации референтного лекарственного препарата в Российской Федерации.</w:t>
      </w:r>
    </w:p>
    <w:p w:rsidR="00CA0A7D" w:rsidRDefault="00CA0A7D">
      <w:pPr>
        <w:pStyle w:val="ConsPlusNormal"/>
        <w:ind w:firstLine="540"/>
        <w:jc w:val="both"/>
      </w:pPr>
      <w:r>
        <w:t>21. Заявление о государственной регистрации биоаналогового (биоподобного) лекарственного препарата (биоаналога)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трех лет с даты государственной регистрации референтного лекарственного препарата в Российской Федерации.</w:t>
      </w:r>
    </w:p>
    <w:p w:rsidR="00CA0A7D" w:rsidRDefault="00CA0A7D">
      <w:pPr>
        <w:pStyle w:val="ConsPlusNormal"/>
        <w:ind w:firstLine="540"/>
        <w:jc w:val="both"/>
      </w:pPr>
      <w:r>
        <w:t>22. Держатель или владелец регистрационного удостоверения лекарственного препарата представляет в уполномоченный федеральный орган исполнительной власти, осуществляющий функции по контролю и надзору в сфере здравоохранения,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ежегодно в течение последующих трех лет и в дальнейшем один раз в пять лет.</w:t>
      </w:r>
    </w:p>
    <w:p w:rsidR="00CA0A7D" w:rsidRDefault="00CA0A7D">
      <w:pPr>
        <w:pStyle w:val="ConsPlusNormal"/>
        <w:ind w:firstLine="540"/>
        <w:jc w:val="both"/>
      </w:pPr>
    </w:p>
    <w:p w:rsidR="00CA0A7D" w:rsidRDefault="00CA0A7D">
      <w:pPr>
        <w:pStyle w:val="ConsPlusNormal"/>
        <w:ind w:firstLine="540"/>
        <w:jc w:val="both"/>
        <w:outlineLvl w:val="1"/>
      </w:pPr>
      <w:bookmarkStart w:id="33" w:name="P536"/>
      <w:bookmarkEnd w:id="33"/>
      <w:r>
        <w:t>Статья 19. Принятие решения о выдаче экспертному учреждению задания на проведение экспертизы лекарственного средства</w:t>
      </w:r>
    </w:p>
    <w:p w:rsidR="00CA0A7D" w:rsidRDefault="00CA0A7D">
      <w:pPr>
        <w:pStyle w:val="ConsPlusNormal"/>
        <w:ind w:firstLine="540"/>
        <w:jc w:val="both"/>
      </w:pPr>
    </w:p>
    <w:p w:rsidR="00CA0A7D" w:rsidRDefault="00CA0A7D">
      <w:pPr>
        <w:pStyle w:val="ConsPlusNormal"/>
        <w:ind w:firstLine="540"/>
        <w:jc w:val="both"/>
      </w:pPr>
      <w:bookmarkStart w:id="34" w:name="P538"/>
      <w:bookmarkEnd w:id="34"/>
      <w:r>
        <w:t>1. В течение десяти рабочих дней со дня принятия заявления о государственной регистрации лекарственного препарата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w:t>
      </w:r>
    </w:p>
    <w:p w:rsidR="00CA0A7D" w:rsidRDefault="00CA0A7D">
      <w:pPr>
        <w:pStyle w:val="ConsPlusNormal"/>
        <w:ind w:firstLine="540"/>
        <w:jc w:val="both"/>
      </w:pPr>
      <w:r>
        <w:t>1)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CA0A7D" w:rsidRDefault="00CA0A7D">
      <w:pPr>
        <w:pStyle w:val="ConsPlusNormal"/>
        <w:ind w:firstLine="540"/>
        <w:jc w:val="both"/>
      </w:pPr>
      <w:r>
        <w:t>2)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w:t>
      </w:r>
    </w:p>
    <w:p w:rsidR="00CA0A7D" w:rsidRDefault="00CA0A7D">
      <w:pPr>
        <w:pStyle w:val="ConsPlusNormal"/>
        <w:ind w:firstLine="540"/>
        <w:jc w:val="both"/>
      </w:pPr>
      <w:r>
        <w:t xml:space="preserve">3)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w:t>
      </w:r>
      <w:hyperlink w:anchor="P583" w:history="1">
        <w:r>
          <w:rPr>
            <w:color w:val="0000FF"/>
          </w:rPr>
          <w:t>статьей 26</w:t>
        </w:r>
      </w:hyperlink>
      <w:r>
        <w:t xml:space="preserve"> настоящего Федерального закона;</w:t>
      </w:r>
    </w:p>
    <w:p w:rsidR="00CA0A7D" w:rsidRDefault="00CA0A7D">
      <w:pPr>
        <w:pStyle w:val="ConsPlusNormal"/>
        <w:ind w:firstLine="540"/>
        <w:jc w:val="both"/>
      </w:pPr>
      <w:r>
        <w:t>4) экспертизы лекарственного средства в отношении лекарственного препарата для ветеринарного применения.</w:t>
      </w:r>
    </w:p>
    <w:p w:rsidR="00CA0A7D" w:rsidRDefault="00CA0A7D">
      <w:pPr>
        <w:pStyle w:val="ConsPlusNormal"/>
        <w:ind w:firstLine="540"/>
        <w:jc w:val="both"/>
      </w:pPr>
      <w:r>
        <w:t xml:space="preserve">2. Уполномоченный федеральный орган исполнительной власти уведомляет в электронной форме или на бумажном носителе заявителя и экспертное учреждение о принятом решении о </w:t>
      </w:r>
      <w:r>
        <w:lastRenderedPageBreak/>
        <w:t xml:space="preserve">выдаче заданий на проведение экспертиз, предусмотренных </w:t>
      </w:r>
      <w:hyperlink w:anchor="P538" w:history="1">
        <w:r>
          <w:rPr>
            <w:color w:val="0000FF"/>
          </w:rPr>
          <w:t>частью 1</w:t>
        </w:r>
      </w:hyperlink>
      <w:r>
        <w:t xml:space="preserve"> настоящей статьи, и в случае необходимости о выдаче разрешения на ввоз в Российскую Федерацию конкретной партии, серии зарегистрированных и (или) незарегистрированных лекарственных средств или об отказе в проведении предусмотренных экспертиз с указанием причин такого отказа.</w:t>
      </w:r>
    </w:p>
    <w:p w:rsidR="00CA0A7D" w:rsidRDefault="00CA0A7D">
      <w:pPr>
        <w:pStyle w:val="ConsPlusNormal"/>
        <w:ind w:firstLine="540"/>
        <w:jc w:val="both"/>
      </w:pPr>
      <w:r>
        <w:t>3. В случае выявления отсутствия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этой информации (далее - запрос уполномоченного федерального органа исполнительной власти), который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rsidR="00CA0A7D" w:rsidRDefault="00CA0A7D">
      <w:pPr>
        <w:pStyle w:val="ConsPlusNormal"/>
        <w:ind w:firstLine="540"/>
        <w:jc w:val="both"/>
      </w:pPr>
      <w:r>
        <w:t xml:space="preserve">4.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w:t>
      </w:r>
      <w:hyperlink w:anchor="P538" w:history="1">
        <w:r>
          <w:rPr>
            <w:color w:val="0000FF"/>
          </w:rPr>
          <w:t>части 1</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w:t>
      </w:r>
    </w:p>
    <w:p w:rsidR="00CA0A7D" w:rsidRDefault="00CA0A7D">
      <w:pPr>
        <w:pStyle w:val="ConsPlusNormal"/>
        <w:ind w:firstLine="540"/>
        <w:jc w:val="both"/>
      </w:pPr>
      <w:r>
        <w:t xml:space="preserve">5. Основанием для отказа в организации экспертиз, предусмотренных </w:t>
      </w:r>
      <w:hyperlink w:anchor="P538" w:history="1">
        <w:r>
          <w:rPr>
            <w:color w:val="0000FF"/>
          </w:rPr>
          <w:t>частью 1</w:t>
        </w:r>
      </w:hyperlink>
      <w:r>
        <w:t xml:space="preserve"> настоящей статьи, является представление необходимых для проведения предусмотренных экспертиз документов в неполном объеме или непредставление заявителем в установленный срок ответа на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rsidR="00CA0A7D" w:rsidRDefault="00CA0A7D">
      <w:pPr>
        <w:pStyle w:val="ConsPlusNormal"/>
        <w:ind w:firstLine="540"/>
        <w:jc w:val="both"/>
      </w:pPr>
    </w:p>
    <w:p w:rsidR="00CA0A7D" w:rsidRDefault="00CA0A7D">
      <w:pPr>
        <w:pStyle w:val="ConsPlusNormal"/>
        <w:ind w:firstLine="540"/>
        <w:jc w:val="both"/>
        <w:outlineLvl w:val="1"/>
      </w:pPr>
      <w:bookmarkStart w:id="35" w:name="P548"/>
      <w:bookmarkEnd w:id="35"/>
      <w:r>
        <w:t>Статья 20.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CA0A7D" w:rsidRDefault="00CA0A7D">
      <w:pPr>
        <w:pStyle w:val="ConsPlusNormal"/>
        <w:ind w:firstLine="540"/>
        <w:jc w:val="both"/>
      </w:pPr>
    </w:p>
    <w:p w:rsidR="00CA0A7D" w:rsidRDefault="00CA0A7D">
      <w:pPr>
        <w:pStyle w:val="ConsPlusNormal"/>
        <w:ind w:firstLine="540"/>
        <w:jc w:val="both"/>
      </w:pPr>
      <w:bookmarkStart w:id="36" w:name="P550"/>
      <w:bookmarkEnd w:id="36"/>
      <w:r>
        <w:t xml:space="preserve">1.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направление данного заключения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и в электронной форме или на бумажных носителях необходимых документов, указанных в </w:t>
      </w:r>
      <w:hyperlink w:anchor="P419" w:history="1">
        <w:r>
          <w:rPr>
            <w:color w:val="0000FF"/>
          </w:rPr>
          <w:t>пунктах 1</w:t>
        </w:r>
      </w:hyperlink>
      <w:r>
        <w:t xml:space="preserve">, </w:t>
      </w:r>
      <w:hyperlink w:anchor="P420" w:history="1">
        <w:r>
          <w:rPr>
            <w:color w:val="0000FF"/>
          </w:rPr>
          <w:t>2</w:t>
        </w:r>
      </w:hyperlink>
      <w:r>
        <w:t xml:space="preserve">, </w:t>
      </w:r>
      <w:hyperlink w:anchor="P423" w:history="1">
        <w:r>
          <w:rPr>
            <w:color w:val="0000FF"/>
          </w:rPr>
          <w:t>5</w:t>
        </w:r>
      </w:hyperlink>
      <w:r>
        <w:t xml:space="preserve">, </w:t>
      </w:r>
      <w:hyperlink w:anchor="P449" w:history="1">
        <w:r>
          <w:rPr>
            <w:color w:val="0000FF"/>
          </w:rPr>
          <w:t>6</w:t>
        </w:r>
      </w:hyperlink>
      <w:r>
        <w:t xml:space="preserve">, </w:t>
      </w:r>
      <w:hyperlink w:anchor="P453" w:history="1">
        <w:r>
          <w:rPr>
            <w:color w:val="0000FF"/>
          </w:rPr>
          <w:t>10 части 4</w:t>
        </w:r>
      </w:hyperlink>
      <w:r>
        <w:t xml:space="preserve"> и в </w:t>
      </w:r>
      <w:hyperlink w:anchor="P502" w:history="1">
        <w:r>
          <w:rPr>
            <w:color w:val="0000FF"/>
          </w:rPr>
          <w:t>части 7 статьи 18</w:t>
        </w:r>
      </w:hyperlink>
      <w:r>
        <w:t xml:space="preserve"> настоящего Федерального закона.</w:t>
      </w:r>
    </w:p>
    <w:p w:rsidR="00CA0A7D" w:rsidRDefault="00CA0A7D">
      <w:pPr>
        <w:pStyle w:val="ConsPlusNormal"/>
        <w:ind w:firstLine="540"/>
        <w:jc w:val="both"/>
      </w:pPr>
      <w:r>
        <w:t>2. Документы, содержащиеся в регистрационном досье на лекарственный препарат и поступившие на бумажных носителях в экспертное учреждение для осуществления их экспертизы для определения возможности рассматривать лекарственный препарат для медицинского применения в качестве орфанного лекарственного препарата, подлежат возврату в уполномоченный федеральный орган исполнительной власти одновременно с заключениями соответствующих экспертиз.</w:t>
      </w:r>
    </w:p>
    <w:p w:rsidR="00CA0A7D" w:rsidRDefault="00CA0A7D">
      <w:pPr>
        <w:pStyle w:val="ConsPlusNormal"/>
        <w:ind w:firstLine="540"/>
        <w:jc w:val="both"/>
      </w:pPr>
    </w:p>
    <w:p w:rsidR="00CA0A7D" w:rsidRDefault="00CA0A7D">
      <w:pPr>
        <w:pStyle w:val="ConsPlusNormal"/>
        <w:ind w:firstLine="540"/>
        <w:jc w:val="both"/>
        <w:outlineLvl w:val="1"/>
      </w:pPr>
      <w:r>
        <w:t>Статья 21. Решение о возможности рассматривать лекарственный препарат при осуществлении государственной регистрации в качестве орфанного лекарственного препарата</w:t>
      </w:r>
    </w:p>
    <w:p w:rsidR="00CA0A7D" w:rsidRDefault="00CA0A7D">
      <w:pPr>
        <w:pStyle w:val="ConsPlusNormal"/>
        <w:ind w:firstLine="540"/>
        <w:jc w:val="both"/>
      </w:pPr>
    </w:p>
    <w:p w:rsidR="00CA0A7D" w:rsidRDefault="00CA0A7D">
      <w:pPr>
        <w:pStyle w:val="ConsPlusNormal"/>
        <w:ind w:firstLine="540"/>
        <w:jc w:val="both"/>
      </w:pPr>
      <w:r>
        <w:t xml:space="preserve">1. В срок, не превышающий пяти рабочих дней со дня получения заключения, указанного в </w:t>
      </w:r>
      <w:hyperlink w:anchor="P550" w:history="1">
        <w:r>
          <w:rPr>
            <w:color w:val="0000FF"/>
          </w:rPr>
          <w:t>части 1 статьи 20</w:t>
        </w:r>
      </w:hyperlink>
      <w:r>
        <w:t xml:space="preserve"> настоящего Федерального закона, уполномоченный федеральный орган исполнительной власти осуществляет оценку полученного заключения для определения его соответствия заданию на проведение соответствующей экспертизы и уведомляет заявителя в электронной форме или на бумажном носителе о результатах проведенной экспертизы с </w:t>
      </w:r>
      <w:r>
        <w:lastRenderedPageBreak/>
        <w:t>приложением копии экспертного заключения (с сохранением конфиденциальности информации о составе экспертной комиссии) и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CA0A7D" w:rsidRDefault="00CA0A7D">
      <w:pPr>
        <w:pStyle w:val="ConsPlusNormal"/>
        <w:ind w:firstLine="540"/>
        <w:jc w:val="both"/>
      </w:pPr>
      <w:r>
        <w:t xml:space="preserve">2. При вынесении комиссией экспертов заключения о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уполномоченный федеральный орган исполнительной власти в срок, не превышающий пяти рабочих дней со дня получения данного заключения, принимает решение о выдаче задания на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лекарственного средства в соответствии со </w:t>
      </w:r>
      <w:hyperlink w:anchor="P583" w:history="1">
        <w:r>
          <w:rPr>
            <w:color w:val="0000FF"/>
          </w:rPr>
          <w:t>статьей 26</w:t>
        </w:r>
      </w:hyperlink>
      <w:r>
        <w:t xml:space="preserve"> настоящего Федерального закона.</w:t>
      </w:r>
    </w:p>
    <w:p w:rsidR="00CA0A7D" w:rsidRDefault="00CA0A7D">
      <w:pPr>
        <w:pStyle w:val="ConsPlusNormal"/>
        <w:ind w:firstLine="540"/>
        <w:jc w:val="both"/>
      </w:pPr>
      <w:r>
        <w:t xml:space="preserve">3. В случае принятия решения о невозможности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 уполномоченный федеральный орган исполнительной власти прекращает процедуру государственной регистрации лекарственного препарата. Заявитель вправе обратиться в регистрирующий орган с заявлением о государственной регистрации указанного лекарственного препарата в соответствии со </w:t>
      </w:r>
      <w:hyperlink w:anchor="P396" w:history="1">
        <w:r>
          <w:rPr>
            <w:color w:val="0000FF"/>
          </w:rPr>
          <w:t>статьей 18</w:t>
        </w:r>
      </w:hyperlink>
      <w:r>
        <w:t xml:space="preserve"> настоящего Федерального закона.</w:t>
      </w:r>
    </w:p>
    <w:p w:rsidR="00CA0A7D" w:rsidRDefault="00CA0A7D">
      <w:pPr>
        <w:pStyle w:val="ConsPlusNormal"/>
        <w:ind w:firstLine="540"/>
        <w:jc w:val="both"/>
      </w:pPr>
    </w:p>
    <w:p w:rsidR="00CA0A7D" w:rsidRDefault="00CA0A7D">
      <w:pPr>
        <w:pStyle w:val="ConsPlusNormal"/>
        <w:ind w:firstLine="540"/>
        <w:jc w:val="both"/>
        <w:outlineLvl w:val="1"/>
      </w:pPr>
      <w:r>
        <w:t xml:space="preserve">Статья 22. Утратила силу с 1 июля 2015 года. - Федеральный </w:t>
      </w:r>
      <w:hyperlink r:id="rId82" w:history="1">
        <w:r>
          <w:rPr>
            <w:color w:val="0000FF"/>
          </w:rPr>
          <w:t>закон</w:t>
        </w:r>
      </w:hyperlink>
      <w:r>
        <w:t xml:space="preserve"> от 22.12.2014 N 429-ФЗ.</w:t>
      </w:r>
    </w:p>
    <w:p w:rsidR="00CA0A7D" w:rsidRDefault="00CA0A7D">
      <w:pPr>
        <w:pStyle w:val="ConsPlusNormal"/>
        <w:ind w:firstLine="540"/>
        <w:jc w:val="both"/>
      </w:pPr>
    </w:p>
    <w:p w:rsidR="00CA0A7D" w:rsidRDefault="00CA0A7D">
      <w:pPr>
        <w:pStyle w:val="ConsPlusNormal"/>
        <w:ind w:firstLine="540"/>
        <w:jc w:val="both"/>
        <w:outlineLvl w:val="1"/>
      </w:pPr>
      <w:bookmarkStart w:id="37" w:name="P561"/>
      <w:bookmarkEnd w:id="37"/>
      <w:r>
        <w:t>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rsidR="00CA0A7D" w:rsidRDefault="00CA0A7D">
      <w:pPr>
        <w:pStyle w:val="ConsPlusNormal"/>
        <w:ind w:firstLine="540"/>
        <w:jc w:val="both"/>
      </w:pPr>
    </w:p>
    <w:p w:rsidR="00CA0A7D" w:rsidRDefault="00CA0A7D">
      <w:pPr>
        <w:pStyle w:val="ConsPlusNormal"/>
        <w:ind w:firstLine="540"/>
        <w:jc w:val="both"/>
      </w:pPr>
      <w:bookmarkStart w:id="38" w:name="P563"/>
      <w:bookmarkEnd w:id="38"/>
      <w:r>
        <w:t>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соответствующего задания уполномоченного федерального органа исполнительной власти и необходимых документов в электронной форме или на бумажных носителях.</w:t>
      </w:r>
    </w:p>
    <w:p w:rsidR="00CA0A7D" w:rsidRDefault="00CA0A7D">
      <w:pPr>
        <w:pStyle w:val="ConsPlusNormal"/>
        <w:ind w:firstLine="540"/>
        <w:jc w:val="both"/>
      </w:pPr>
      <w:bookmarkStart w:id="39" w:name="P564"/>
      <w:bookmarkEnd w:id="39"/>
      <w:r>
        <w:t xml:space="preserve">2. В течение девяноста дней со дня получения решения уполномоченного федерального органа исполнительной власти о проведении экспертиз, предусмотренных </w:t>
      </w:r>
      <w:hyperlink w:anchor="P563" w:history="1">
        <w:r>
          <w:rPr>
            <w:color w:val="0000FF"/>
          </w:rPr>
          <w:t>частью 1</w:t>
        </w:r>
      </w:hyperlink>
      <w:r>
        <w:t xml:space="preserve">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образцы фармацевтической субстанции, тест-штамма микроорганизмов, культуры клеток, образцы веществ, применяемых для контроля качества лекарственного средства путем сравнения с ними исследуемого лекарственного средства, в количествах, необходимых для воспроизведения методов контроля качества.</w:t>
      </w:r>
    </w:p>
    <w:p w:rsidR="00CA0A7D" w:rsidRDefault="00CA0A7D">
      <w:pPr>
        <w:pStyle w:val="ConsPlusNormal"/>
        <w:ind w:firstLine="540"/>
        <w:jc w:val="both"/>
      </w:pPr>
      <w:bookmarkStart w:id="40" w:name="P565"/>
      <w:bookmarkEnd w:id="40"/>
      <w:r>
        <w:t>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электронной форме или на бумажном носителе об этом уполномоченный федеральный орган исполнительной власти.</w:t>
      </w:r>
    </w:p>
    <w:p w:rsidR="00CA0A7D" w:rsidRDefault="00CA0A7D">
      <w:pPr>
        <w:pStyle w:val="ConsPlusNormal"/>
        <w:ind w:firstLine="540"/>
        <w:jc w:val="both"/>
      </w:pPr>
      <w:r>
        <w:t xml:space="preserve">4. Указанные в </w:t>
      </w:r>
      <w:hyperlink w:anchor="P564" w:history="1">
        <w:r>
          <w:rPr>
            <w:color w:val="0000FF"/>
          </w:rPr>
          <w:t>частях 2</w:t>
        </w:r>
      </w:hyperlink>
      <w:r>
        <w:t xml:space="preserve"> и </w:t>
      </w:r>
      <w:hyperlink w:anchor="P565" w:history="1">
        <w:r>
          <w:rPr>
            <w:color w:val="0000FF"/>
          </w:rPr>
          <w:t>3</w:t>
        </w:r>
      </w:hyperlink>
      <w:r>
        <w:t xml:space="preserve"> настоящей статьи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на бумажном носителе уполномоченного федерального органа исполнительной власти не включаются в срок проведения экспертиз, предусмотренных </w:t>
      </w:r>
      <w:hyperlink w:anchor="P563" w:history="1">
        <w:r>
          <w:rPr>
            <w:color w:val="0000FF"/>
          </w:rPr>
          <w:t>частью 1</w:t>
        </w:r>
      </w:hyperlink>
      <w:r>
        <w:t xml:space="preserve"> настоящей статьи.</w:t>
      </w:r>
    </w:p>
    <w:p w:rsidR="00CA0A7D" w:rsidRDefault="00CA0A7D">
      <w:pPr>
        <w:pStyle w:val="ConsPlusNormal"/>
        <w:ind w:firstLine="540"/>
        <w:jc w:val="both"/>
      </w:pPr>
      <w:r>
        <w:t xml:space="preserve">5. Документы, поступившие в экспертное учреждение для проведения экспертиз, </w:t>
      </w:r>
      <w:r>
        <w:lastRenderedPageBreak/>
        <w:t xml:space="preserve">предусмотренных </w:t>
      </w:r>
      <w:hyperlink w:anchor="P563" w:history="1">
        <w:r>
          <w:rPr>
            <w:color w:val="0000FF"/>
          </w:rPr>
          <w:t>частью 1</w:t>
        </w:r>
      </w:hyperlink>
      <w:r>
        <w:t xml:space="preserve"> настоящей статьи, подлежат возврату в уполномоченный федеральный орган исполнительной власти одновременно с заключениями, полученными по результатам соответствующих экспертиз.</w:t>
      </w:r>
    </w:p>
    <w:p w:rsidR="00CA0A7D" w:rsidRDefault="00CA0A7D">
      <w:pPr>
        <w:pStyle w:val="ConsPlusNormal"/>
        <w:ind w:firstLine="540"/>
        <w:jc w:val="both"/>
      </w:pPr>
    </w:p>
    <w:p w:rsidR="00CA0A7D" w:rsidRDefault="00CA0A7D">
      <w:pPr>
        <w:pStyle w:val="ConsPlusNormal"/>
        <w:ind w:firstLine="540"/>
        <w:jc w:val="both"/>
        <w:outlineLvl w:val="1"/>
      </w:pPr>
      <w:bookmarkStart w:id="41" w:name="P569"/>
      <w:bookmarkEnd w:id="41"/>
      <w:r>
        <w:t>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w:t>
      </w:r>
    </w:p>
    <w:p w:rsidR="00CA0A7D" w:rsidRDefault="00CA0A7D">
      <w:pPr>
        <w:pStyle w:val="ConsPlusNormal"/>
        <w:ind w:firstLine="540"/>
        <w:jc w:val="both"/>
      </w:pPr>
    </w:p>
    <w:p w:rsidR="00CA0A7D" w:rsidRDefault="00CA0A7D">
      <w:pPr>
        <w:pStyle w:val="ConsPlusNormal"/>
        <w:ind w:firstLine="540"/>
        <w:jc w:val="both"/>
      </w:pPr>
      <w:bookmarkStart w:id="42" w:name="P571"/>
      <w:bookmarkEnd w:id="42"/>
      <w: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задания уполномоченного федерального органа исполнительной власти с документами, указанными в </w:t>
      </w:r>
      <w:hyperlink w:anchor="P321" w:history="1">
        <w:r>
          <w:rPr>
            <w:color w:val="0000FF"/>
          </w:rPr>
          <w:t>части 3 статьи 17</w:t>
        </w:r>
      </w:hyperlink>
      <w:r>
        <w:t xml:space="preserve"> настоящего Федерального закона.</w:t>
      </w:r>
    </w:p>
    <w:p w:rsidR="00CA0A7D" w:rsidRDefault="00CA0A7D">
      <w:pPr>
        <w:pStyle w:val="ConsPlusNormal"/>
        <w:ind w:firstLine="540"/>
        <w:jc w:val="both"/>
      </w:pPr>
      <w:bookmarkStart w:id="43" w:name="P572"/>
      <w:bookmarkEnd w:id="43"/>
      <w:r>
        <w:t xml:space="preserve">2. В течение пятнадцати рабочих дней со дня получения решения уполномоченного федерального органа исполнительной власти о проведении указанных в </w:t>
      </w:r>
      <w:hyperlink w:anchor="P571" w:history="1">
        <w:r>
          <w:rPr>
            <w:color w:val="0000FF"/>
          </w:rPr>
          <w:t>части 1</w:t>
        </w:r>
      </w:hyperlink>
      <w: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лекарственных средств, а также образец фармацевтической субстанции в количествах, необходимых для воспроизведения методов контроля качества.</w:t>
      </w:r>
    </w:p>
    <w:p w:rsidR="00CA0A7D" w:rsidRDefault="00CA0A7D">
      <w:pPr>
        <w:pStyle w:val="ConsPlusNormal"/>
        <w:ind w:firstLine="540"/>
        <w:jc w:val="both"/>
      </w:pPr>
      <w:bookmarkStart w:id="44" w:name="P573"/>
      <w:bookmarkEnd w:id="44"/>
      <w:r>
        <w:t>3. При получении образцов лекарственного препарата и фармацевтической субстанции экспертное учреждение выдает заявителю документ, подтверждающий получение указанных образцов, и в срок, не превышающий трех рабочих дней, уведомляет в письменной форме об этом уполномоченный федеральный орган исполнительной власти.</w:t>
      </w:r>
    </w:p>
    <w:p w:rsidR="00CA0A7D" w:rsidRDefault="00CA0A7D">
      <w:pPr>
        <w:pStyle w:val="ConsPlusNormal"/>
        <w:ind w:firstLine="540"/>
        <w:jc w:val="both"/>
      </w:pPr>
      <w:r>
        <w:t xml:space="preserve">4. Срок для представления заявителем образцов лекарственного препарата и фармацевтической субстанции и срок уведомления экспертным учреждением об этом в письменной форме уполномоченного федерального органа исполнительной власти, указанные в </w:t>
      </w:r>
      <w:hyperlink w:anchor="P572" w:history="1">
        <w:r>
          <w:rPr>
            <w:color w:val="0000FF"/>
          </w:rPr>
          <w:t>частях 2</w:t>
        </w:r>
      </w:hyperlink>
      <w:r>
        <w:t xml:space="preserve"> и </w:t>
      </w:r>
      <w:hyperlink w:anchor="P573" w:history="1">
        <w:r>
          <w:rPr>
            <w:color w:val="0000FF"/>
          </w:rPr>
          <w:t>3</w:t>
        </w:r>
      </w:hyperlink>
      <w:r>
        <w:t xml:space="preserve"> настоящей статьи, не включаются в срок проведения указанных в </w:t>
      </w:r>
      <w:hyperlink w:anchor="P571" w:history="1">
        <w:r>
          <w:rPr>
            <w:color w:val="0000FF"/>
          </w:rPr>
          <w:t>части 1</w:t>
        </w:r>
      </w:hyperlink>
      <w:r>
        <w:t xml:space="preserve"> настоящей статьи экспертиз.</w:t>
      </w:r>
    </w:p>
    <w:p w:rsidR="00CA0A7D" w:rsidRDefault="00CA0A7D">
      <w:pPr>
        <w:pStyle w:val="ConsPlusNormal"/>
        <w:ind w:firstLine="540"/>
        <w:jc w:val="both"/>
      </w:pPr>
      <w:r>
        <w:t xml:space="preserve">5. Документы, поступившие в экспертное учреждение для проведения указанных в </w:t>
      </w:r>
      <w:hyperlink w:anchor="P571" w:history="1">
        <w:r>
          <w:rPr>
            <w:color w:val="0000FF"/>
          </w:rPr>
          <w:t>части 1</w:t>
        </w:r>
      </w:hyperlink>
      <w:r>
        <w:t xml:space="preserve"> настоящей статьи экспертиз, подлежат возврату в уполномоченный федеральный орган исполнительной власти одновременно с заключениями по результатам указанных экспертиз.</w:t>
      </w:r>
    </w:p>
    <w:p w:rsidR="00CA0A7D" w:rsidRDefault="00CA0A7D">
      <w:pPr>
        <w:pStyle w:val="ConsPlusNormal"/>
        <w:ind w:firstLine="540"/>
        <w:jc w:val="both"/>
      </w:pPr>
    </w:p>
    <w:p w:rsidR="00CA0A7D" w:rsidRDefault="00CA0A7D">
      <w:pPr>
        <w:pStyle w:val="ConsPlusNormal"/>
        <w:ind w:firstLine="540"/>
        <w:jc w:val="both"/>
        <w:outlineLvl w:val="1"/>
      </w:pPr>
      <w:bookmarkStart w:id="45" w:name="P577"/>
      <w:bookmarkEnd w:id="45"/>
      <w:r>
        <w:t>Статья 25. Повторное проведение экспертизы лекарственных средств</w:t>
      </w:r>
    </w:p>
    <w:p w:rsidR="00CA0A7D" w:rsidRDefault="00CA0A7D">
      <w:pPr>
        <w:pStyle w:val="ConsPlusNormal"/>
        <w:ind w:firstLine="540"/>
        <w:jc w:val="both"/>
      </w:pPr>
    </w:p>
    <w:p w:rsidR="00CA0A7D" w:rsidRDefault="00CA0A7D">
      <w:pPr>
        <w:pStyle w:val="ConsPlusNormal"/>
        <w:ind w:firstLine="540"/>
        <w:jc w:val="both"/>
      </w:pPr>
      <w:r>
        <w:t>1. В случаях недостаточной обоснованности или неполноты заключения комиссии экспертов, наличия в нем противоречивых данных, фальсификации выводов экспертизы лекарственного средства,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rsidR="00CA0A7D" w:rsidRDefault="00CA0A7D">
      <w:pPr>
        <w:pStyle w:val="ConsPlusNormal"/>
        <w:ind w:firstLine="540"/>
        <w:jc w:val="both"/>
      </w:pPr>
      <w:r>
        <w:t>2. Повторная экспертиза лекарственного средства проводится с учетом результатов ранее проведенной экспертизы в срок, установленный уполномоченным федеральным органом исполнительной власти и не превышающий тридцати рабочих дней со дня получения экспертным учреждением задания на проведение повторной экспертизы лекарственного средства.</w:t>
      </w:r>
    </w:p>
    <w:p w:rsidR="00CA0A7D" w:rsidRDefault="00CA0A7D">
      <w:pPr>
        <w:pStyle w:val="ConsPlusNormal"/>
        <w:ind w:firstLine="540"/>
        <w:jc w:val="both"/>
      </w:pPr>
      <w:r>
        <w:t>3. Финансовое обеспечение выполнения задания на проведение повторной экспертизы лекарственного средства не осуществляется.</w:t>
      </w:r>
    </w:p>
    <w:p w:rsidR="00CA0A7D" w:rsidRDefault="00CA0A7D">
      <w:pPr>
        <w:pStyle w:val="ConsPlusNormal"/>
        <w:ind w:firstLine="540"/>
        <w:jc w:val="both"/>
      </w:pPr>
    </w:p>
    <w:p w:rsidR="00CA0A7D" w:rsidRDefault="00CA0A7D">
      <w:pPr>
        <w:pStyle w:val="ConsPlusNormal"/>
        <w:ind w:firstLine="540"/>
        <w:jc w:val="both"/>
        <w:outlineLvl w:val="1"/>
      </w:pPr>
      <w:bookmarkStart w:id="46" w:name="P583"/>
      <w:bookmarkEnd w:id="46"/>
      <w:r>
        <w:t>Статья 26. Ускоренная процедура экспертизы лекарственных средств</w:t>
      </w:r>
    </w:p>
    <w:p w:rsidR="00CA0A7D" w:rsidRDefault="00CA0A7D">
      <w:pPr>
        <w:pStyle w:val="ConsPlusNormal"/>
        <w:ind w:firstLine="540"/>
        <w:jc w:val="both"/>
      </w:pPr>
    </w:p>
    <w:p w:rsidR="00CA0A7D" w:rsidRDefault="00CA0A7D">
      <w:pPr>
        <w:pStyle w:val="ConsPlusNormal"/>
        <w:ind w:firstLine="540"/>
        <w:jc w:val="both"/>
      </w:pPr>
      <w:r>
        <w:lastRenderedPageBreak/>
        <w:t>1. Ускоренная процедура экспертизы лекарственных средств в целях государственной регистрации лекарственных препаратов применяется в отношении орфанных лекарственных препаратов, первых трех лекарственных препаратов, регистрируемых в Российской Федерации в качестве воспроизведенных лекарственных препаратов, очередность которых определяется в соответствии с номером и датой входящих заявлений о государственной регистрации лекарственных препаратов в рамках одного международного непатентованного наименования лекарственного препарата или группировочного наименования лекарственного препарата, и лекарственных препаратов, предназначенных исключительно для применения несовершеннолетними гражданами.</w:t>
      </w:r>
    </w:p>
    <w:p w:rsidR="00CA0A7D" w:rsidRDefault="00CA0A7D">
      <w:pPr>
        <w:pStyle w:val="ConsPlusNormal"/>
        <w:ind w:firstLine="540"/>
        <w:jc w:val="both"/>
      </w:pPr>
      <w:r>
        <w:t>2. Ускоренная процедура экспертизы лекарственных средств в целях государственной регистрации лекарственных препаратов не применяется в отношении:</w:t>
      </w:r>
    </w:p>
    <w:p w:rsidR="00CA0A7D" w:rsidRDefault="00CA0A7D">
      <w:pPr>
        <w:pStyle w:val="ConsPlusNormal"/>
        <w:ind w:firstLine="540"/>
        <w:jc w:val="both"/>
      </w:pPr>
      <w:r>
        <w:t>1) биоаналоговых (биоподобных) лекарственных препаратов (биоаналогов);</w:t>
      </w:r>
    </w:p>
    <w:p w:rsidR="00CA0A7D" w:rsidRDefault="00CA0A7D">
      <w:pPr>
        <w:pStyle w:val="ConsPlusNormal"/>
        <w:ind w:firstLine="540"/>
        <w:jc w:val="both"/>
      </w:pPr>
      <w:r>
        <w:t>2) референтных лекарственных препаратов (за исключением орфанных лекарственных препаратов);</w:t>
      </w:r>
    </w:p>
    <w:p w:rsidR="00CA0A7D" w:rsidRDefault="00CA0A7D">
      <w:pPr>
        <w:pStyle w:val="ConsPlusNormal"/>
        <w:ind w:firstLine="540"/>
        <w:jc w:val="both"/>
      </w:pPr>
      <w:r>
        <w:t>3) воспроизведенных лекарственных препаратов (за исключением первых трех регистрируемых в Российской Федерации в качестве воспроизведенных лекарственных препаратов и лекарственных препаратов, предназначенных исключительно для применения несовершеннолетними гражданами);</w:t>
      </w:r>
    </w:p>
    <w:p w:rsidR="00CA0A7D" w:rsidRDefault="00CA0A7D">
      <w:pPr>
        <w:pStyle w:val="ConsPlusNormal"/>
        <w:ind w:firstLine="540"/>
        <w:jc w:val="both"/>
      </w:pPr>
      <w:r>
        <w:t>4) новых комбинаций зарегистрированных ранее лекарственных препаратов;</w:t>
      </w:r>
    </w:p>
    <w:p w:rsidR="00CA0A7D" w:rsidRDefault="00CA0A7D">
      <w:pPr>
        <w:pStyle w:val="ConsPlusNormal"/>
        <w:ind w:firstLine="540"/>
        <w:jc w:val="both"/>
      </w:pPr>
      <w:r>
        <w:t>5) лекарственных препаратов, зарегистрированных ранее, но произведенных в других лекарственных формах в соответствии с перечнем наименований лекарственных форм и в новой дозировке.</w:t>
      </w:r>
    </w:p>
    <w:p w:rsidR="00CA0A7D" w:rsidRDefault="00CA0A7D">
      <w:pPr>
        <w:pStyle w:val="ConsPlusNormal"/>
        <w:ind w:firstLine="540"/>
        <w:jc w:val="both"/>
      </w:pPr>
      <w:r>
        <w:t>3.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 не превышающий восьмидесяти рабочих дней. При этом экспертиза документов, содержащихся в регистрационном досье на лекарственный препарат, проводится в срок, не превышающий десяти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проводятся в срок, не превышающий шестидесяти рабочих дней.</w:t>
      </w:r>
    </w:p>
    <w:p w:rsidR="00CA0A7D" w:rsidRDefault="00CA0A7D">
      <w:pPr>
        <w:pStyle w:val="ConsPlusNormal"/>
        <w:ind w:firstLine="540"/>
        <w:jc w:val="both"/>
      </w:pPr>
      <w:r>
        <w:t xml:space="preserve">3.1. В отношении орфанных лекарственных препаратов могут быть представлены результаты доклинических исследований лекарственных средств и клинических исследований лекарственных препаратов для медицинского применения, выполненных за пределами Российской Федерации в соответствии с </w:t>
      </w:r>
      <w:hyperlink r:id="rId83" w:history="1">
        <w:r>
          <w:rPr>
            <w:color w:val="0000FF"/>
          </w:rPr>
          <w:t>правилами</w:t>
        </w:r>
      </w:hyperlink>
      <w:r>
        <w:t xml:space="preserve"> надлежащей лабораторной практики и </w:t>
      </w:r>
      <w:hyperlink r:id="rId84" w:history="1">
        <w:r>
          <w:rPr>
            <w:color w:val="0000FF"/>
          </w:rPr>
          <w:t>правилами</w:t>
        </w:r>
      </w:hyperlink>
      <w:r>
        <w:t xml:space="preserve"> надлежащей клинической практики.</w:t>
      </w:r>
    </w:p>
    <w:p w:rsidR="00CA0A7D" w:rsidRDefault="00CA0A7D">
      <w:pPr>
        <w:pStyle w:val="ConsPlusNormal"/>
        <w:ind w:firstLine="540"/>
        <w:jc w:val="both"/>
      </w:pPr>
      <w:r>
        <w:t xml:space="preserve">4. Ускоренная процедура экспертизы лекарственных средств проводится в порядке, установленном </w:t>
      </w:r>
      <w:hyperlink w:anchor="P307" w:history="1">
        <w:r>
          <w:rPr>
            <w:color w:val="0000FF"/>
          </w:rPr>
          <w:t>статьями 17</w:t>
        </w:r>
      </w:hyperlink>
      <w:r>
        <w:t xml:space="preserve"> - </w:t>
      </w:r>
      <w:hyperlink w:anchor="P548" w:history="1">
        <w:r>
          <w:rPr>
            <w:color w:val="0000FF"/>
          </w:rPr>
          <w:t>20</w:t>
        </w:r>
      </w:hyperlink>
      <w:r>
        <w:t xml:space="preserve">, </w:t>
      </w:r>
      <w:hyperlink w:anchor="P561" w:history="1">
        <w:r>
          <w:rPr>
            <w:color w:val="0000FF"/>
          </w:rPr>
          <w:t>23</w:t>
        </w:r>
      </w:hyperlink>
      <w:r>
        <w:t xml:space="preserve"> и </w:t>
      </w:r>
      <w:hyperlink w:anchor="P569" w:history="1">
        <w:r>
          <w:rPr>
            <w:color w:val="0000FF"/>
          </w:rPr>
          <w:t>24</w:t>
        </w:r>
      </w:hyperlink>
      <w:r>
        <w:t xml:space="preserve"> настоящего Федерального закона, и не означает снижения требований к безопасности, качеству и эффективности лекарственных препаратов.</w:t>
      </w:r>
    </w:p>
    <w:p w:rsidR="00CA0A7D" w:rsidRDefault="00CA0A7D">
      <w:pPr>
        <w:pStyle w:val="ConsPlusNormal"/>
        <w:ind w:firstLine="540"/>
        <w:jc w:val="both"/>
      </w:pPr>
    </w:p>
    <w:p w:rsidR="00CA0A7D" w:rsidRDefault="00CA0A7D">
      <w:pPr>
        <w:pStyle w:val="ConsPlusNormal"/>
        <w:ind w:firstLine="540"/>
        <w:jc w:val="both"/>
        <w:outlineLvl w:val="1"/>
      </w:pPr>
      <w:r>
        <w:t>Статья 27. Решение о государственной регистрации лекарственного препарата</w:t>
      </w:r>
    </w:p>
    <w:p w:rsidR="00CA0A7D" w:rsidRDefault="00CA0A7D">
      <w:pPr>
        <w:pStyle w:val="ConsPlusNormal"/>
        <w:ind w:firstLine="540"/>
        <w:jc w:val="both"/>
      </w:pPr>
    </w:p>
    <w:p w:rsidR="00CA0A7D" w:rsidRDefault="00CA0A7D">
      <w:pPr>
        <w:pStyle w:val="ConsPlusNormal"/>
        <w:ind w:firstLine="540"/>
        <w:jc w:val="both"/>
      </w:pPr>
      <w:r>
        <w:t>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rsidR="00CA0A7D" w:rsidRDefault="00CA0A7D">
      <w:pPr>
        <w:pStyle w:val="ConsPlusNormal"/>
        <w:ind w:firstLine="540"/>
        <w:jc w:val="both"/>
      </w:pPr>
      <w:r>
        <w:t>1) размещает на своем официальном сайте в сети "Интернет" соответствующие заключения комиссии экспертов и осуществляет их оценку для определения соответствия заданию на проведение этих экспертиз;</w:t>
      </w:r>
    </w:p>
    <w:p w:rsidR="00CA0A7D" w:rsidRDefault="00CA0A7D">
      <w:pPr>
        <w:pStyle w:val="ConsPlusNormal"/>
        <w:ind w:firstLine="540"/>
        <w:jc w:val="both"/>
      </w:pPr>
      <w:r>
        <w:t>2) принимает решение о государственной регистрации лекарственного препарата или об отказе в государственной регистрации лекарственного препарата;</w:t>
      </w:r>
    </w:p>
    <w:p w:rsidR="00CA0A7D" w:rsidRDefault="00CA0A7D">
      <w:pPr>
        <w:pStyle w:val="ConsPlusNormal"/>
        <w:ind w:firstLine="540"/>
        <w:jc w:val="both"/>
      </w:pPr>
      <w:r>
        <w:t xml:space="preserve">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лекарственных средств и выдает заявителю регистрационное удостоверение лекарственного препарата, </w:t>
      </w:r>
      <w:hyperlink r:id="rId85" w:history="1">
        <w:r>
          <w:rPr>
            <w:color w:val="0000FF"/>
          </w:rPr>
          <w:t>форма</w:t>
        </w:r>
      </w:hyperlink>
      <w:r>
        <w:t xml:space="preserve"> которого утверждается уполномоченным федеральным органом </w:t>
      </w:r>
      <w:r>
        <w:lastRenderedPageBreak/>
        <w:t xml:space="preserve">исполнительной власти, согласованные нормативную документацию, нормативный документ, инструкцию по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 в государственной регистрации лекарственного препарата уведомляет в письменной форме заявителя об этом с указанием причин такого отказа. За выдачу регистрационного удостоверения лекарственного препарата взимается государственная пошлина в соответствии с </w:t>
      </w:r>
      <w:hyperlink r:id="rId86" w:history="1">
        <w:r>
          <w:rPr>
            <w:color w:val="0000FF"/>
          </w:rPr>
          <w:t>законодательством</w:t>
        </w:r>
      </w:hyperlink>
      <w:r>
        <w:t xml:space="preserve"> Российской Федерации о налогах и сборах.</w:t>
      </w:r>
    </w:p>
    <w:p w:rsidR="00CA0A7D" w:rsidRDefault="00CA0A7D">
      <w:pPr>
        <w:pStyle w:val="ConsPlusNormal"/>
        <w:ind w:firstLine="540"/>
        <w:jc w:val="both"/>
      </w:pPr>
      <w:r>
        <w:t>2. Основанием для отказа в государственной регистрации лекарственного препарата является решение соответствующего уполномоченного федерального органа исполнительной власти о том, что качество и (или) эффективность регистрируемого лекарственного препарата не подтверждены полученными данными или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CA0A7D" w:rsidRDefault="00CA0A7D">
      <w:pPr>
        <w:pStyle w:val="ConsPlusNormal"/>
        <w:ind w:firstLine="540"/>
        <w:jc w:val="both"/>
      </w:pPr>
      <w:r>
        <w:t>3. Повторное представление в соответствующий уполномоченный федеральный орган исполнительной власти лекарственного препарата, в отношении которого получен отказ в государственной регистрации и который впоследствии подвергся изменению в части его состава,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w:t>
      </w:r>
    </w:p>
    <w:p w:rsidR="00CA0A7D" w:rsidRDefault="00CA0A7D">
      <w:pPr>
        <w:pStyle w:val="ConsPlusNormal"/>
        <w:ind w:firstLine="540"/>
        <w:jc w:val="both"/>
      </w:pPr>
    </w:p>
    <w:p w:rsidR="00CA0A7D" w:rsidRDefault="00CA0A7D">
      <w:pPr>
        <w:pStyle w:val="ConsPlusNormal"/>
        <w:ind w:firstLine="540"/>
        <w:jc w:val="both"/>
        <w:outlineLvl w:val="1"/>
      </w:pPr>
      <w:r>
        <w:t>Статья 27.1. Порядок определения взаимозаменяемости лекарственных препаратов для медицинского применения</w:t>
      </w:r>
    </w:p>
    <w:p w:rsidR="00CA0A7D" w:rsidRDefault="00CA0A7D">
      <w:pPr>
        <w:pStyle w:val="ConsPlusNormal"/>
        <w:ind w:firstLine="540"/>
        <w:jc w:val="both"/>
      </w:pPr>
    </w:p>
    <w:p w:rsidR="00CA0A7D" w:rsidRDefault="00CA0A7D">
      <w:pPr>
        <w:pStyle w:val="ConsPlusNormal"/>
        <w:ind w:firstLine="540"/>
        <w:jc w:val="both"/>
      </w:pPr>
      <w:r>
        <w:t xml:space="preserve">1. Взаимозаменяемость лекарственных препаратов для медицинского применения определяется в </w:t>
      </w:r>
      <w:hyperlink r:id="rId87" w:history="1">
        <w:r>
          <w:rPr>
            <w:color w:val="0000FF"/>
          </w:rPr>
          <w:t>порядке</w:t>
        </w:r>
      </w:hyperlink>
      <w:r>
        <w:t>, установленном Правительством Российской Федерации, на основании следующих параметров:</w:t>
      </w:r>
    </w:p>
    <w:p w:rsidR="00CA0A7D" w:rsidRDefault="00CA0A7D">
      <w:pPr>
        <w:pStyle w:val="ConsPlusNormal"/>
        <w:ind w:firstLine="540"/>
        <w:jc w:val="both"/>
      </w:pPr>
      <w:r>
        <w:t>1) эквивалентность (для биоаналоговых (биоподобных) лекарственных препаратов (биоаналогов) - сопоставимость) качественных и количественных характеристик фармацевтических субстанций (использование различных солей, эфиров, комплексов, изомеров, кристаллических форм и других производных одного и того же действующего вещества не является препятствием для взаимозаменяемости лекарственных препаратов, если при проведении исследования биоэквивалентности лекарственного препарата или в случае невозможности проведения этого исследования при проведении исследования терапевтической эквивалентности лекарственного препарата доказано отсутствие клинически значимых различий фармакокинетики и (или) безопасности и эффективности лекарственного препарата для медицинского применения);</w:t>
      </w:r>
    </w:p>
    <w:p w:rsidR="00CA0A7D" w:rsidRDefault="00CA0A7D">
      <w:pPr>
        <w:pStyle w:val="ConsPlusNormal"/>
        <w:ind w:firstLine="540"/>
        <w:jc w:val="both"/>
      </w:pPr>
      <w:r>
        <w:t>2) эквивалентность лекарственной формы (под эквивалентными 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 Различия лекарственных форм не являются препятствием для их взаимозаменяемости, если при проведении исследования биоэквивалентности лекарственного препарата или в случае невозможности проведения этого исследования при проведении исследования терапевтической эквивалентности лекарственного препарата доказано отсутствие клинически значимых различий фармакокинетики и (или) безопасности и эффективности лекарственного препарата для медицинского применения);</w:t>
      </w:r>
    </w:p>
    <w:p w:rsidR="00CA0A7D" w:rsidRDefault="00CA0A7D">
      <w:pPr>
        <w:pStyle w:val="ConsPlusNormal"/>
        <w:ind w:firstLine="540"/>
        <w:jc w:val="both"/>
      </w:pPr>
      <w:r>
        <w:t xml:space="preserve">3) эквивалентность или сопоставимость состава вспомогательных веществ лекарственного препарата для медицинского применения (различия состава вспомогательных веществ лекарственного препарата для медицинского применения не являются препятствием для их взаимозаменяемости, если при проведении исследования биоэквивалентности лекарственного препарата для медицинского применения или в случае невозможности проведения этого исследования при проведении исследования терапевтической эквивалентности лекарственного препарата для медицинского применения доказано отсутствие клинически значимых различий фармакокинетики и (или) безопасности и эффективности лекарственного препарата для </w:t>
      </w:r>
      <w:r>
        <w:lastRenderedPageBreak/>
        <w:t>медицинского применения. При этом различия состава вспомогательных веществ не должны приводить к риску возникновения серьезных нежелательных реакций у отдельных групп пациентов или повышения частоты их возникновения);</w:t>
      </w:r>
    </w:p>
    <w:p w:rsidR="00CA0A7D" w:rsidRDefault="00CA0A7D">
      <w:pPr>
        <w:pStyle w:val="ConsPlusNormal"/>
        <w:ind w:firstLine="540"/>
        <w:jc w:val="both"/>
      </w:pPr>
      <w:r>
        <w:t>4) идентичность способа введения и применения;</w:t>
      </w:r>
    </w:p>
    <w:p w:rsidR="00CA0A7D" w:rsidRDefault="00CA0A7D">
      <w:pPr>
        <w:pStyle w:val="ConsPlusNormal"/>
        <w:ind w:firstLine="540"/>
        <w:jc w:val="both"/>
      </w:pPr>
      <w:r>
        <w:t xml:space="preserve">5) отсутствие клинически значимых различий при проведении исследования биоэквивалентности лекарственного препарата или в случае невозможности проведения этого исследования отсутствие клинически значимых различий показателей безопасности и эффективности лекарственного препарата при проведении исследования терапевтической эквивалентности. Данный параметр не применяется в отношении воспроизведенных лекарственных препаратов, указанных в </w:t>
      </w:r>
      <w:hyperlink w:anchor="P510" w:history="1">
        <w:r>
          <w:rPr>
            <w:color w:val="0000FF"/>
          </w:rPr>
          <w:t>части 10 статьи 18</w:t>
        </w:r>
      </w:hyperlink>
      <w:r>
        <w:t xml:space="preserve"> настоящего Федерального закона. В отношении биоаналоговых (биоподобных) лекарственных препаратов (биоаналогов) данные об отсутствии клинически значимых различий безопасности, эффективности и иммуногенности лекарственного препарата по результатам проведения клинических исследований предоставляются в порядке, установленном настоящей частью;</w:t>
      </w:r>
    </w:p>
    <w:p w:rsidR="00CA0A7D" w:rsidRDefault="00CA0A7D">
      <w:pPr>
        <w:pStyle w:val="ConsPlusNormal"/>
        <w:ind w:firstLine="540"/>
        <w:jc w:val="both"/>
      </w:pPr>
      <w:r>
        <w:t>6) соответствие производителя лекарственного средства требованиям надлежащей производственной практики.</w:t>
      </w:r>
    </w:p>
    <w:p w:rsidR="00CA0A7D" w:rsidRDefault="00CA0A7D">
      <w:pPr>
        <w:pStyle w:val="ConsPlusNormal"/>
        <w:ind w:firstLine="540"/>
        <w:jc w:val="both"/>
      </w:pPr>
      <w:r>
        <w:t>2. Сравнение параметров регистрируемых лекарственных препаратов для медицинского применения осуществляется комиссией экспертов экспертного учреждения при проведении экспертизы таких лекарственных препаратов в процессе их государственной регистрации. Выводы экспертов о взаимозаменяемости или невзаимозаменяемости лекарственных препаратов для медицинского применения, сделанные в результате этого сравнения, оформляются в виде приложения к заключению экспертов по форме, утвержденной уполномоченным федеральным органом исполнительной власти.</w:t>
      </w:r>
    </w:p>
    <w:p w:rsidR="00CA0A7D" w:rsidRDefault="00CA0A7D">
      <w:pPr>
        <w:pStyle w:val="ConsPlusNormal"/>
        <w:ind w:firstLine="540"/>
        <w:jc w:val="both"/>
      </w:pPr>
      <w:r>
        <w:t>3. Положения настоящей статьи не распространяются на референтные лекарственные препараты, лекарственные растительные препараты, гомеопатические лекарственные препараты и лекарственные препараты, которые разрешены для медицинского применения в Российской Федерации более двадцати лет и в отношении которых невозможно проведение исследования их биоэквивалентности.</w:t>
      </w:r>
    </w:p>
    <w:p w:rsidR="00CA0A7D" w:rsidRDefault="00CA0A7D">
      <w:pPr>
        <w:pStyle w:val="ConsPlusNormal"/>
        <w:ind w:firstLine="540"/>
        <w:jc w:val="both"/>
      </w:pPr>
    </w:p>
    <w:p w:rsidR="00CA0A7D" w:rsidRDefault="00CA0A7D">
      <w:pPr>
        <w:pStyle w:val="ConsPlusNormal"/>
        <w:ind w:firstLine="540"/>
        <w:jc w:val="both"/>
        <w:outlineLvl w:val="1"/>
      </w:pPr>
      <w:r>
        <w:t>Статья 28. Регистрационное удостоверение лекарственного препарата</w:t>
      </w:r>
    </w:p>
    <w:p w:rsidR="00CA0A7D" w:rsidRDefault="00CA0A7D">
      <w:pPr>
        <w:pStyle w:val="ConsPlusNormal"/>
        <w:ind w:firstLine="540"/>
        <w:jc w:val="both"/>
      </w:pPr>
    </w:p>
    <w:p w:rsidR="00CA0A7D" w:rsidRDefault="00CA0A7D">
      <w:pPr>
        <w:pStyle w:val="ConsPlusNormal"/>
        <w:ind w:firstLine="540"/>
        <w:jc w:val="both"/>
      </w:pPr>
      <w:bookmarkStart w:id="47" w:name="P619"/>
      <w:bookmarkEnd w:id="47"/>
      <w:r>
        <w:t>1. Регистрационное удостоверение лекарственного препарата с указанием лекарственных форм и дозировок выдается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p w:rsidR="00CA0A7D" w:rsidRDefault="00CA0A7D">
      <w:pPr>
        <w:pStyle w:val="ConsPlusNormal"/>
        <w:ind w:firstLine="540"/>
        <w:jc w:val="both"/>
      </w:pPr>
      <w:bookmarkStart w:id="48" w:name="P620"/>
      <w:bookmarkEnd w:id="48"/>
      <w:r>
        <w:t xml:space="preserve">2. По истечении указанного в </w:t>
      </w:r>
      <w:hyperlink w:anchor="P619" w:history="1">
        <w:r>
          <w:rPr>
            <w:color w:val="0000FF"/>
          </w:rPr>
          <w:t>части 1</w:t>
        </w:r>
      </w:hyperlink>
      <w:r>
        <w:t xml:space="preserve">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w:t>
      </w:r>
    </w:p>
    <w:p w:rsidR="00CA0A7D" w:rsidRDefault="00CA0A7D">
      <w:pPr>
        <w:pStyle w:val="ConsPlusNormal"/>
        <w:ind w:firstLine="540"/>
        <w:jc w:val="both"/>
      </w:pPr>
      <w:r>
        <w:t xml:space="preserve">3. В случае внесения в соответствии со </w:t>
      </w:r>
      <w:hyperlink w:anchor="P648" w:history="1">
        <w:r>
          <w:rPr>
            <w:color w:val="0000FF"/>
          </w:rPr>
          <w:t>статьями 30</w:t>
        </w:r>
      </w:hyperlink>
      <w:r>
        <w:t xml:space="preserve"> и </w:t>
      </w:r>
      <w:hyperlink w:anchor="P690" w:history="1">
        <w:r>
          <w:rPr>
            <w:color w:val="0000FF"/>
          </w:rPr>
          <w:t>31</w:t>
        </w:r>
      </w:hyperlink>
      <w:r>
        <w:t xml:space="preserve"> настоящего Федерального закона изменений в содержащиеся в регистрационном досье на зарегистрированный лекарственный препарат документы, затрагивающих сведения, отраженные в регистрационном удостоверении лекарственного препарата, уполномоченный федеральный орган исполнительной власти выдает новое регистрационное удостоверение лекарственного препарата, содержащее внесенные в него изменения.</w:t>
      </w:r>
    </w:p>
    <w:p w:rsidR="00CA0A7D" w:rsidRDefault="00CA0A7D">
      <w:pPr>
        <w:pStyle w:val="ConsPlusNormal"/>
        <w:ind w:firstLine="540"/>
        <w:jc w:val="both"/>
      </w:pPr>
      <w:r>
        <w:t xml:space="preserve">4. В случае утраты или повреждения регистрационного удостоверения лекарственного препарата по заявлению в письменной форме держателя или владельца регистрационного удостоверения лекарственного препарата или уполномоченного ими другого юридического лица о выдаче дубликата регистрационного удостоверения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выдает дубликат регистрационного удостоверения лекарственного препарата. За выдачу дубликата регистрационного удостоверения лекарственного препарата взимается государственная </w:t>
      </w:r>
      <w:hyperlink r:id="rId88" w:history="1">
        <w:r>
          <w:rPr>
            <w:color w:val="0000FF"/>
          </w:rPr>
          <w:t>пошлина</w:t>
        </w:r>
      </w:hyperlink>
      <w:r>
        <w:t xml:space="preserve"> в соответствии с законодательством Российской Федерации о налогах и сборах.</w:t>
      </w:r>
    </w:p>
    <w:p w:rsidR="00CA0A7D" w:rsidRDefault="00CA0A7D">
      <w:pPr>
        <w:pStyle w:val="ConsPlusNormal"/>
        <w:ind w:firstLine="540"/>
        <w:jc w:val="both"/>
      </w:pPr>
    </w:p>
    <w:p w:rsidR="00CA0A7D" w:rsidRDefault="00CA0A7D">
      <w:pPr>
        <w:pStyle w:val="ConsPlusNormal"/>
        <w:ind w:firstLine="540"/>
        <w:jc w:val="both"/>
        <w:outlineLvl w:val="1"/>
      </w:pPr>
      <w:r>
        <w:lastRenderedPageBreak/>
        <w:t>Статья 29. Подтверждение государственной регистрации лекарственного препарата</w:t>
      </w:r>
    </w:p>
    <w:p w:rsidR="00CA0A7D" w:rsidRDefault="00CA0A7D">
      <w:pPr>
        <w:pStyle w:val="ConsPlusNormal"/>
        <w:ind w:firstLine="540"/>
        <w:jc w:val="both"/>
      </w:pPr>
    </w:p>
    <w:p w:rsidR="00CA0A7D" w:rsidRDefault="00CA0A7D">
      <w:pPr>
        <w:pStyle w:val="ConsPlusNormal"/>
        <w:ind w:firstLine="540"/>
        <w:jc w:val="both"/>
      </w:pPr>
      <w:r>
        <w:t xml:space="preserve">1.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w:t>
      </w:r>
      <w:hyperlink w:anchor="P620" w:history="1">
        <w:r>
          <w:rPr>
            <w:color w:val="0000FF"/>
          </w:rPr>
          <w:t>части 2 статьи 28</w:t>
        </w:r>
      </w:hyperlink>
      <w:r>
        <w:t xml:space="preserve"> настоящего Федерального закона, в срок, не превышающий шестидесяти рабочих дней со дня получения соответствующим уполномоченным федеральным органом исполнительной власти заявления о подтверждении государственной регистрации лекарственного препарата. Не осуществляется подтверждение государственной регистрации в отношении лекарственного препарата, не находившегося в обращении в Российской Федерации в течение трех и более лет, а также в отношении лекарственного средства, произведенного с нарушением требования, установленного </w:t>
      </w:r>
      <w:hyperlink w:anchor="P1289" w:history="1">
        <w:r>
          <w:rPr>
            <w:color w:val="0000FF"/>
          </w:rPr>
          <w:t>частью 3.7 статьи 71</w:t>
        </w:r>
      </w:hyperlink>
      <w:r>
        <w:t xml:space="preserve"> настоящего Федерального закона.</w:t>
      </w:r>
    </w:p>
    <w:p w:rsidR="00CA0A7D" w:rsidRDefault="00CA0A7D">
      <w:pPr>
        <w:pStyle w:val="ConsPlusNormal"/>
        <w:ind w:firstLine="540"/>
        <w:jc w:val="both"/>
      </w:pPr>
      <w:r>
        <w:t>2. Заявление о подтверждении государственной регистрации лекарственного препарата представляется в соответствующий уполномоченный федеральный орган исполнительной власти не ранее чем за сто восемьдесят дней до истечения срока действия регистрационного удостоверения лекарственного препарата.</w:t>
      </w:r>
    </w:p>
    <w:p w:rsidR="00CA0A7D" w:rsidRDefault="00CA0A7D">
      <w:pPr>
        <w:pStyle w:val="ConsPlusNormal"/>
        <w:ind w:firstLine="540"/>
        <w:jc w:val="both"/>
      </w:pPr>
      <w:r>
        <w:t xml:space="preserve">3.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на основании результатов </w:t>
      </w:r>
      <w:hyperlink w:anchor="P1196" w:history="1">
        <w:r>
          <w:rPr>
            <w:color w:val="0000FF"/>
          </w:rPr>
          <w:t>мониторинга</w:t>
        </w:r>
      </w:hyperlink>
      <w: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соответствующим уполномоченным федеральным органом исполнительной власти в соответствии с требованиями </w:t>
      </w:r>
      <w:hyperlink w:anchor="P1194" w:history="1">
        <w:r>
          <w:rPr>
            <w:color w:val="0000FF"/>
          </w:rPr>
          <w:t>статьи 64</w:t>
        </w:r>
      </w:hyperlink>
      <w:r>
        <w:t xml:space="preserve"> настоящего Федерального закона.</w:t>
      </w:r>
    </w:p>
    <w:p w:rsidR="00CA0A7D" w:rsidRDefault="00CA0A7D">
      <w:pPr>
        <w:pStyle w:val="ConsPlusNormal"/>
        <w:ind w:firstLine="540"/>
        <w:jc w:val="both"/>
      </w:pPr>
      <w:r>
        <w:t xml:space="preserve">4. К заявлению о подтверждении государственной регистрации лекарственного препарата прилагаются документы, содержащие результаты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по форме, утвержденной соответствующим уполномоченным федеральным органом исполнительной власти; копия лицензии на производство лекарственных средств или копия заключения о соответствии производителя лекарственных средств требованиям </w:t>
      </w:r>
      <w:hyperlink r:id="rId89" w:history="1">
        <w:r>
          <w:rPr>
            <w:color w:val="0000FF"/>
          </w:rPr>
          <w:t>правил</w:t>
        </w:r>
      </w:hyperlink>
      <w:r>
        <w:t xml:space="preserve"> надлежащей производственной практики, выданные уполномоченным федеральным органом исполнительной власти, в случае, если производство лекарственного препарата осуществляется в Российской Федерации, либо копия выданной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порядке, и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случае, если производство лекарственного препарата осуществляется за пределами Российской Федерации. В отношении лекарственных препаратов для ветеринарного применения дополнительно представляются документы, указанные в </w:t>
      </w:r>
      <w:hyperlink w:anchor="P326" w:history="1">
        <w:r>
          <w:rPr>
            <w:color w:val="0000FF"/>
          </w:rPr>
          <w:t>подпунктах "а"</w:t>
        </w:r>
      </w:hyperlink>
      <w:r>
        <w:t xml:space="preserve">, </w:t>
      </w:r>
      <w:hyperlink w:anchor="P327" w:history="1">
        <w:r>
          <w:rPr>
            <w:color w:val="0000FF"/>
          </w:rPr>
          <w:t>"б"</w:t>
        </w:r>
      </w:hyperlink>
      <w:r>
        <w:t xml:space="preserve">, </w:t>
      </w:r>
      <w:hyperlink w:anchor="P335" w:history="1">
        <w:r>
          <w:rPr>
            <w:color w:val="0000FF"/>
          </w:rPr>
          <w:t>"к"</w:t>
        </w:r>
      </w:hyperlink>
      <w:r>
        <w:t xml:space="preserve">, </w:t>
      </w:r>
      <w:hyperlink w:anchor="P336" w:history="1">
        <w:r>
          <w:rPr>
            <w:color w:val="0000FF"/>
          </w:rPr>
          <w:t>"л" пункта 4 части 3 статьи 17</w:t>
        </w:r>
      </w:hyperlink>
      <w:r>
        <w:t xml:space="preserve"> настоящего Федерального закона. В отношении биологических лекарственных препаратов заявитель дополнительно представляет результаты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С заявлением о подтверждении государственной регистрации лекарственного препарата заявитель представляет копию документа, подтверждающего уплату государственной пошлины за подтверждение государственной регистрации лекарственного препарата, либо вправе представить по собственной инициативе указанный документ. В случае непредставления указанного документа уполномоченный федеральный орган исполнительной власти проверяет факт уплаты государственной пошлины заявителем посредством использования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представленной заявителем копии документа, подтверждающего уплату государственной пошлины.</w:t>
      </w:r>
    </w:p>
    <w:p w:rsidR="00CA0A7D" w:rsidRDefault="00CA0A7D">
      <w:pPr>
        <w:pStyle w:val="ConsPlusNormal"/>
        <w:ind w:firstLine="540"/>
        <w:jc w:val="both"/>
      </w:pPr>
      <w:bookmarkStart w:id="49" w:name="P630"/>
      <w:bookmarkEnd w:id="49"/>
      <w:r>
        <w:t xml:space="preserve">5. В течение десяти рабочих дней со дня принятия заявления о подтверждении государственной регистрации лекарственного препарата и документов, содержащих результаты </w:t>
      </w:r>
      <w:hyperlink w:anchor="P1196" w:history="1">
        <w:r>
          <w:rPr>
            <w:color w:val="0000FF"/>
          </w:rPr>
          <w:t>мониторинга</w:t>
        </w:r>
      </w:hyperlink>
      <w: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w:t>
      </w:r>
    </w:p>
    <w:p w:rsidR="00CA0A7D" w:rsidRDefault="00CA0A7D">
      <w:pPr>
        <w:pStyle w:val="ConsPlusNormal"/>
        <w:ind w:firstLine="540"/>
        <w:jc w:val="both"/>
      </w:pPr>
      <w:r>
        <w:t>1) проводит проверку полноты сведений, содержащихся в представленных заявителем документах;</w:t>
      </w:r>
    </w:p>
    <w:p w:rsidR="00CA0A7D" w:rsidRDefault="00CA0A7D">
      <w:pPr>
        <w:pStyle w:val="ConsPlusNormal"/>
        <w:ind w:firstLine="540"/>
        <w:jc w:val="both"/>
      </w:pPr>
      <w:r>
        <w:t xml:space="preserve">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федеральным органом исполнительной власти в соответствии с требованиями </w:t>
      </w:r>
      <w:hyperlink w:anchor="P1194" w:history="1">
        <w:r>
          <w:rPr>
            <w:color w:val="0000FF"/>
          </w:rPr>
          <w:t>статьи 64</w:t>
        </w:r>
      </w:hyperlink>
      <w:r>
        <w:t xml:space="preserve"> настоящего Федерального закона;</w:t>
      </w:r>
    </w:p>
    <w:p w:rsidR="00CA0A7D" w:rsidRDefault="00CA0A7D">
      <w:pPr>
        <w:pStyle w:val="ConsPlusNormal"/>
        <w:ind w:firstLine="540"/>
        <w:jc w:val="both"/>
      </w:pPr>
      <w:r>
        <w:t>3) уведомляет в электронной форме или письменной форме заявителя и экспертное учреждение о принятом решении либо в случае принятия решения об отказе в проведении экспертизы указывает причины такого отказа.</w:t>
      </w:r>
    </w:p>
    <w:p w:rsidR="00CA0A7D" w:rsidRDefault="00CA0A7D">
      <w:pPr>
        <w:pStyle w:val="ConsPlusNormal"/>
        <w:ind w:firstLine="540"/>
        <w:jc w:val="both"/>
      </w:pPr>
      <w:bookmarkStart w:id="50" w:name="P634"/>
      <w:bookmarkEnd w:id="50"/>
      <w:r>
        <w:t>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Запрос уполномоченного федерального органа исполнительной власти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rsidR="00CA0A7D" w:rsidRDefault="00CA0A7D">
      <w:pPr>
        <w:pStyle w:val="ConsPlusNormal"/>
        <w:ind w:firstLine="540"/>
        <w:jc w:val="both"/>
      </w:pPr>
      <w:r>
        <w:t xml:space="preserve">7.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w:t>
      </w:r>
      <w:hyperlink w:anchor="P630" w:history="1">
        <w:r>
          <w:rPr>
            <w:color w:val="0000FF"/>
          </w:rPr>
          <w:t>части 5</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подтверждения государственной регистрации лекарственного препарата.</w:t>
      </w:r>
    </w:p>
    <w:p w:rsidR="00CA0A7D" w:rsidRDefault="00CA0A7D">
      <w:pPr>
        <w:pStyle w:val="ConsPlusNormal"/>
        <w:ind w:firstLine="540"/>
        <w:jc w:val="both"/>
      </w:pPr>
      <w:r>
        <w:t xml:space="preserve">8. Основанием для отказа в проведении экспертизы отношения ожидаемой пользы к возможному риску применения лекарственного препарата является представление документов, содержащих результаты </w:t>
      </w:r>
      <w:hyperlink w:anchor="P1196" w:history="1">
        <w:r>
          <w:rPr>
            <w:color w:val="0000FF"/>
          </w:rPr>
          <w:t>мониторинга</w:t>
        </w:r>
      </w:hyperlink>
      <w:r>
        <w:t xml:space="preserve"> эффективности и безопасности лекарственного препарата, и (или) в отношении биологических лекарственных препаратов результатов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в неполном объеме, отсутствие информации, подтверждающей факт уплаты государственной пошлины за подтверждение государственной регистрации лекарственного препарата, либо непредставление заявителем в установленный срок ответа на указанный в </w:t>
      </w:r>
      <w:hyperlink w:anchor="P634" w:history="1">
        <w:r>
          <w:rPr>
            <w:color w:val="0000FF"/>
          </w:rPr>
          <w:t>части 6</w:t>
        </w:r>
      </w:hyperlink>
      <w:r>
        <w:t xml:space="preserve"> настоящей статьи запрос уполномоченного федерального органа исполнительной власти, а также отсутствие в указанных документах информации, которая должна быть в них отражена.</w:t>
      </w:r>
    </w:p>
    <w:p w:rsidR="00CA0A7D" w:rsidRDefault="00CA0A7D">
      <w:pPr>
        <w:pStyle w:val="ConsPlusNormal"/>
        <w:ind w:firstLine="540"/>
        <w:jc w:val="both"/>
      </w:pPr>
      <w:r>
        <w:t>9. Экспертиза отношения ожидаемой пользы к 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 не превышающий сорока рабочих дней.</w:t>
      </w:r>
    </w:p>
    <w:p w:rsidR="00CA0A7D" w:rsidRDefault="00CA0A7D">
      <w:pPr>
        <w:pStyle w:val="ConsPlusNormal"/>
        <w:ind w:firstLine="540"/>
        <w:jc w:val="both"/>
      </w:pPr>
      <w:r>
        <w:t xml:space="preserve">10. В случае недостаточности представленных эксперту материалов для дачи заключения эксперт обращается к руководителю экспертного учреждения о предоставлении ему необходимых материалов. Руководитель экспертного учреждения обращается с соответствующим запросом в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w:t>
      </w:r>
      <w:hyperlink w:anchor="P1196" w:history="1">
        <w:r>
          <w:rPr>
            <w:color w:val="0000FF"/>
          </w:rPr>
          <w:t>мониторинга</w:t>
        </w:r>
      </w:hyperlink>
      <w:r>
        <w:t xml:space="preserve"> эффективности и безопасности лекарственного препарата. В течение пяти рабочих дней со дня поступления запроса руководителя экспертного учреждения указанный федеральный орган </w:t>
      </w:r>
      <w:r>
        <w:lastRenderedPageBreak/>
        <w:t>исполнительной власти направляет заявителю запрос о представлении необходимых материалов, который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уполномоченного федерального органа исполнительной власти по почте заказным письмом он считается полученным по истечении шести дней с даты направления заказного письма.</w:t>
      </w:r>
    </w:p>
    <w:p w:rsidR="00CA0A7D" w:rsidRDefault="00CA0A7D">
      <w:pPr>
        <w:pStyle w:val="ConsPlusNormal"/>
        <w:ind w:firstLine="540"/>
        <w:jc w:val="both"/>
      </w:pPr>
      <w:r>
        <w:t xml:space="preserve">11. Заявитель обязан представить ответ на запрос уполномоченного федерального органа исполнительной власти в срок, не превышающий шестидесяти рабочих дней со дня получения указанного запроса.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w:t>
      </w:r>
      <w:hyperlink w:anchor="P1196" w:history="1">
        <w:r>
          <w:rPr>
            <w:color w:val="0000FF"/>
          </w:rPr>
          <w:t>мониторинга</w:t>
        </w:r>
      </w:hyperlink>
      <w:r>
        <w:t xml:space="preserve"> эффективности и безопасности лекарственного препарата, в течение пяти рабочих дней со дня поступления от заявителя ответа на запрос уполномоченного федерального органа исполнительной власти направляет этот ответ в экспертное учреждение. В случае непредставления по истечении шестидесяти рабочих дней заявителем ответа на указанный запрос уполномоченный федеральный орган исполнительной власти, выдавший задание на проведение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 в течение пяти рабочих дней направляет в экспертное учреждение уведомление о непредставлении заявителем ответа на запрос указанного органа. Время со дня направления запроса экспертного учреждения в уполномоченный федеральный орган исполнительной власти до дня получения экспертным учреждением ответа на запрос или уведомления о непредставлении ответа на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w:t>
      </w:r>
    </w:p>
    <w:p w:rsidR="00CA0A7D" w:rsidRDefault="00CA0A7D">
      <w:pPr>
        <w:pStyle w:val="ConsPlusNormal"/>
        <w:ind w:firstLine="540"/>
        <w:jc w:val="both"/>
      </w:pPr>
      <w:r>
        <w:t>12. В срок, не превышающий десяти рабочих дней со дня получения заключения комиссии экспертов по результатам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rsidR="00CA0A7D" w:rsidRDefault="00CA0A7D">
      <w:pPr>
        <w:pStyle w:val="ConsPlusNormal"/>
        <w:ind w:firstLine="540"/>
        <w:jc w:val="both"/>
      </w:pPr>
      <w:r>
        <w:t>1) осуществляет оценку этого заключения для определения его соответствия заданию на проведение указанной экспертизы;</w:t>
      </w:r>
    </w:p>
    <w:p w:rsidR="00CA0A7D" w:rsidRDefault="00CA0A7D">
      <w:pPr>
        <w:pStyle w:val="ConsPlusNormal"/>
        <w:ind w:firstLine="540"/>
        <w:jc w:val="both"/>
      </w:pPr>
      <w:r>
        <w:t>2) принимает решение о подтверждении государственной регистрации лекарственного препарата или об отказе в подтверждении государственной регистрации лекарственного препарата;</w:t>
      </w:r>
    </w:p>
    <w:p w:rsidR="00CA0A7D" w:rsidRDefault="00CA0A7D">
      <w:pPr>
        <w:pStyle w:val="ConsPlusNormal"/>
        <w:ind w:firstLine="540"/>
        <w:jc w:val="both"/>
      </w:pPr>
      <w:r>
        <w:t>3) вносит при принятии решения о подтверждении государственной регистрации лекарственного препарата сведения в государственный реестр лекарственных средств и выдает заявителю бессрочное регистрационное удостоверение лекарственного препарата.</w:t>
      </w:r>
    </w:p>
    <w:p w:rsidR="00CA0A7D" w:rsidRDefault="00CA0A7D">
      <w:pPr>
        <w:pStyle w:val="ConsPlusNormal"/>
        <w:ind w:firstLine="540"/>
        <w:jc w:val="both"/>
      </w:pPr>
      <w:r>
        <w:t>13. Основанием для отказа в подтверждении государственной регистрации лекарственного препарата является решение соответствующего уполномоченного федерального органа исполнительной власти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CA0A7D" w:rsidRDefault="00CA0A7D">
      <w:pPr>
        <w:pStyle w:val="ConsPlusNormal"/>
        <w:ind w:firstLine="540"/>
        <w:jc w:val="both"/>
      </w:pPr>
      <w:r>
        <w:t>14.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w:t>
      </w:r>
    </w:p>
    <w:p w:rsidR="00CA0A7D" w:rsidRDefault="00CA0A7D">
      <w:pPr>
        <w:pStyle w:val="ConsPlusNormal"/>
        <w:ind w:firstLine="540"/>
        <w:jc w:val="both"/>
      </w:pPr>
      <w:r>
        <w:t>15. Допускается обращение лекарственных препаратов для медицинского применения до истечения срока годности,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регистрации, в соответствии с информацией, содержащейся в документах регистрационного досье на лекарственный препарат до даты принятия такого решения.</w:t>
      </w:r>
    </w:p>
    <w:p w:rsidR="00CA0A7D" w:rsidRDefault="00CA0A7D">
      <w:pPr>
        <w:pStyle w:val="ConsPlusNormal"/>
        <w:ind w:firstLine="540"/>
        <w:jc w:val="both"/>
      </w:pPr>
    </w:p>
    <w:p w:rsidR="00CA0A7D" w:rsidRDefault="00CA0A7D">
      <w:pPr>
        <w:pStyle w:val="ConsPlusNormal"/>
        <w:ind w:firstLine="540"/>
        <w:jc w:val="both"/>
        <w:outlineLvl w:val="1"/>
      </w:pPr>
      <w:bookmarkStart w:id="51" w:name="P648"/>
      <w:bookmarkEnd w:id="51"/>
      <w:r>
        <w:t>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w:t>
      </w:r>
    </w:p>
    <w:p w:rsidR="00CA0A7D" w:rsidRDefault="00CA0A7D">
      <w:pPr>
        <w:pStyle w:val="ConsPlusNormal"/>
        <w:ind w:firstLine="540"/>
        <w:jc w:val="both"/>
      </w:pPr>
    </w:p>
    <w:p w:rsidR="00CA0A7D" w:rsidRDefault="00CA0A7D">
      <w:pPr>
        <w:pStyle w:val="ConsPlusNormal"/>
        <w:ind w:firstLine="540"/>
        <w:jc w:val="both"/>
      </w:pPr>
      <w:bookmarkStart w:id="52" w:name="P650"/>
      <w:bookmarkEnd w:id="52"/>
      <w:r>
        <w:lastRenderedPageBreak/>
        <w:t xml:space="preserve">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w:t>
      </w:r>
      <w:hyperlink r:id="rId90" w:history="1">
        <w:r>
          <w:rPr>
            <w:color w:val="0000FF"/>
          </w:rPr>
          <w:t>форме</w:t>
        </w:r>
      </w:hyperlink>
      <w:r>
        <w:t xml:space="preserve">, установленной уполномоченным федеральным органом исполнительной власти, и приложенные к нему изменения в указанные документы, а также документы, подтверждающие необходимость внесения таких изменений. При необходимости внесения изменений в документы регистрационного досье на зарегистрированный лекарственный препарат, требующих проведения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заявитель дополнительно представляет в уполномоченный федеральный орган исполнительной власти копию лицензии на производство лекарственных средств или копию </w:t>
      </w:r>
      <w:hyperlink r:id="rId91" w:history="1">
        <w:r>
          <w:rPr>
            <w:color w:val="0000FF"/>
          </w:rPr>
          <w:t>заключения</w:t>
        </w:r>
      </w:hyperlink>
      <w:r>
        <w:t xml:space="preserve"> о соответствии производителя лекарственных средств требованиям </w:t>
      </w:r>
      <w:hyperlink r:id="rId92" w:history="1">
        <w:r>
          <w:rPr>
            <w:color w:val="0000FF"/>
          </w:rPr>
          <w:t>правил</w:t>
        </w:r>
      </w:hyperlink>
      <w:r>
        <w:t xml:space="preserve"> надлежащей производственной практики, выданные уполномоченным федеральным органом исполнительной власти, в случае, если производство лекарственного препарата осуществляется в Российской Федерации, либо копию выданной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r:id="rId93" w:history="1">
        <w:r>
          <w:rPr>
            <w:color w:val="0000FF"/>
          </w:rPr>
          <w:t>порядке</w:t>
        </w:r>
      </w:hyperlink>
      <w:r>
        <w:t>, и копию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случае, если производство лекарственного препарата осуществляется за пределами Российской Федерации. Принятие решения о внесении изменений или об отказе в их внесении осуществляется в случае необходимости проведения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в срок, не превышающий девяноста рабочих дней, а в остальных случаях в срок, не превышающий тридцати рабочих дней со дня принятия уполномоченным федеральным органом исполнительной власти заявления о внесении таких изменений.</w:t>
      </w:r>
    </w:p>
    <w:p w:rsidR="00CA0A7D" w:rsidRDefault="00CA0A7D">
      <w:pPr>
        <w:pStyle w:val="ConsPlusNormal"/>
        <w:ind w:firstLine="540"/>
        <w:jc w:val="both"/>
      </w:pPr>
      <w:bookmarkStart w:id="53" w:name="P651"/>
      <w:bookmarkEnd w:id="53"/>
      <w:r>
        <w:t>2. Экспертиза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проводится в случае внесения изменений в документы, содержащиеся в регистрационном досье на зарегистрированный лекарственный препарат, в отношении:</w:t>
      </w:r>
    </w:p>
    <w:p w:rsidR="00CA0A7D" w:rsidRDefault="00CA0A7D">
      <w:pPr>
        <w:pStyle w:val="ConsPlusNormal"/>
        <w:ind w:firstLine="540"/>
        <w:jc w:val="both"/>
      </w:pPr>
      <w:r>
        <w:t>1) сведений, указанных в инструкции по медицинскому применению лекарственного препарата:</w:t>
      </w:r>
    </w:p>
    <w:p w:rsidR="00CA0A7D" w:rsidRDefault="00CA0A7D">
      <w:pPr>
        <w:pStyle w:val="ConsPlusNormal"/>
        <w:ind w:firstLine="540"/>
        <w:jc w:val="both"/>
      </w:pPr>
      <w:r>
        <w:t>а)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rsidR="00CA0A7D" w:rsidRDefault="00CA0A7D">
      <w:pPr>
        <w:pStyle w:val="ConsPlusNormal"/>
        <w:ind w:firstLine="540"/>
        <w:jc w:val="both"/>
      </w:pPr>
      <w:r>
        <w:t>б) фармакодинамика и фармакокинетика (за исключением фармакокинетики гомеопатических лекарственных препаратов и растительных лекарственных препаратов);</w:t>
      </w:r>
    </w:p>
    <w:p w:rsidR="00CA0A7D" w:rsidRDefault="00CA0A7D">
      <w:pPr>
        <w:pStyle w:val="ConsPlusNormal"/>
        <w:ind w:firstLine="540"/>
        <w:jc w:val="both"/>
      </w:pPr>
      <w:r>
        <w:t>в) показания для применения;</w:t>
      </w:r>
    </w:p>
    <w:p w:rsidR="00CA0A7D" w:rsidRDefault="00CA0A7D">
      <w:pPr>
        <w:pStyle w:val="ConsPlusNormal"/>
        <w:ind w:firstLine="540"/>
        <w:jc w:val="both"/>
      </w:pPr>
      <w:r>
        <w:t>г) противопоказания для применения;</w:t>
      </w:r>
    </w:p>
    <w:p w:rsidR="00CA0A7D" w:rsidRDefault="00CA0A7D">
      <w:pPr>
        <w:pStyle w:val="ConsPlusNormal"/>
        <w:ind w:firstLine="540"/>
        <w:jc w:val="both"/>
      </w:pPr>
      <w:r>
        <w:t>д) меры предосторожности при применении;</w:t>
      </w:r>
    </w:p>
    <w:p w:rsidR="00CA0A7D" w:rsidRDefault="00CA0A7D">
      <w:pPr>
        <w:pStyle w:val="ConsPlusNormal"/>
        <w:ind w:firstLine="540"/>
        <w:jc w:val="both"/>
      </w:pPr>
      <w:r>
        <w:t>е)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заболевания;</w:t>
      </w:r>
    </w:p>
    <w:p w:rsidR="00CA0A7D" w:rsidRDefault="00CA0A7D">
      <w:pPr>
        <w:pStyle w:val="ConsPlusNormal"/>
        <w:ind w:firstLine="540"/>
        <w:jc w:val="both"/>
      </w:pPr>
      <w:r>
        <w:t>ж) режим дозирования, способы введения и применения, при необходимости время приема лекарственного препарата, продолжительность лечения, в том числе у детей до и после одного года;</w:t>
      </w:r>
    </w:p>
    <w:p w:rsidR="00CA0A7D" w:rsidRDefault="00CA0A7D">
      <w:pPr>
        <w:pStyle w:val="ConsPlusNormal"/>
        <w:ind w:firstLine="540"/>
        <w:jc w:val="both"/>
      </w:pPr>
      <w:r>
        <w:t>з) возможные побочные действия и нежелательные реакции при применении лекарственного препарата;</w:t>
      </w:r>
    </w:p>
    <w:p w:rsidR="00CA0A7D" w:rsidRDefault="00CA0A7D">
      <w:pPr>
        <w:pStyle w:val="ConsPlusNormal"/>
        <w:ind w:firstLine="540"/>
        <w:jc w:val="both"/>
      </w:pPr>
      <w:r>
        <w:t>и) симптомы передозировки, меры по оказанию помощи при передозировке;</w:t>
      </w:r>
    </w:p>
    <w:p w:rsidR="00CA0A7D" w:rsidRDefault="00CA0A7D">
      <w:pPr>
        <w:pStyle w:val="ConsPlusNormal"/>
        <w:ind w:firstLine="540"/>
        <w:jc w:val="both"/>
      </w:pPr>
      <w:r>
        <w:t>к) взаимодействие с другими лекарственными препаратами и (или) пищевыми продуктами;</w:t>
      </w:r>
    </w:p>
    <w:p w:rsidR="00CA0A7D" w:rsidRDefault="00CA0A7D">
      <w:pPr>
        <w:pStyle w:val="ConsPlusNormal"/>
        <w:ind w:firstLine="540"/>
        <w:jc w:val="both"/>
      </w:pPr>
      <w:r>
        <w:lastRenderedPageBreak/>
        <w:t>л) формы выпуска лекарственного препарата;</w:t>
      </w:r>
    </w:p>
    <w:p w:rsidR="00CA0A7D" w:rsidRDefault="00CA0A7D">
      <w:pPr>
        <w:pStyle w:val="ConsPlusNormal"/>
        <w:ind w:firstLine="540"/>
        <w:jc w:val="both"/>
      </w:pPr>
      <w:r>
        <w:t>м) указание (при необходимости) особенностей действия лекарственного препарата при первом приеме или при его отмене;</w:t>
      </w:r>
    </w:p>
    <w:p w:rsidR="00CA0A7D" w:rsidRDefault="00CA0A7D">
      <w:pPr>
        <w:pStyle w:val="ConsPlusNormal"/>
        <w:ind w:firstLine="540"/>
        <w:jc w:val="both"/>
      </w:pPr>
      <w:r>
        <w:t>н) сведения о возможном влиянии лекарственного препарата для медицинского применения на способность управлять транспортными средствами, механизмами;</w:t>
      </w:r>
    </w:p>
    <w:p w:rsidR="00CA0A7D" w:rsidRDefault="00CA0A7D">
      <w:pPr>
        <w:pStyle w:val="ConsPlusNormal"/>
        <w:ind w:firstLine="540"/>
        <w:jc w:val="both"/>
      </w:pPr>
      <w:r>
        <w:t>о) срок годности и указание на запрет применения лекарственного препарата по истечении срока годности;</w:t>
      </w:r>
    </w:p>
    <w:p w:rsidR="00CA0A7D" w:rsidRDefault="00CA0A7D">
      <w:pPr>
        <w:pStyle w:val="ConsPlusNormal"/>
        <w:ind w:firstLine="540"/>
        <w:jc w:val="both"/>
      </w:pPr>
      <w:r>
        <w:t>п) условия хранения;</w:t>
      </w:r>
    </w:p>
    <w:p w:rsidR="00CA0A7D" w:rsidRDefault="00CA0A7D">
      <w:pPr>
        <w:pStyle w:val="ConsPlusNormal"/>
        <w:ind w:firstLine="540"/>
        <w:jc w:val="both"/>
      </w:pPr>
      <w:r>
        <w:t>р) условия отпуска;</w:t>
      </w:r>
    </w:p>
    <w:p w:rsidR="00CA0A7D" w:rsidRDefault="00CA0A7D">
      <w:pPr>
        <w:pStyle w:val="ConsPlusNormal"/>
        <w:ind w:firstLine="540"/>
        <w:jc w:val="both"/>
      </w:pPr>
      <w:r>
        <w:t>2) состава лекарственного препарата для медицинского применения;</w:t>
      </w:r>
    </w:p>
    <w:p w:rsidR="00CA0A7D" w:rsidRDefault="00CA0A7D">
      <w:pPr>
        <w:pStyle w:val="ConsPlusNormal"/>
        <w:ind w:firstLine="540"/>
        <w:jc w:val="both"/>
      </w:pPr>
      <w:r>
        <w:t>3) изменения места производства лекарственного препарата для медицинского применения;</w:t>
      </w:r>
    </w:p>
    <w:p w:rsidR="00CA0A7D" w:rsidRDefault="00CA0A7D">
      <w:pPr>
        <w:pStyle w:val="ConsPlusNormal"/>
        <w:ind w:firstLine="540"/>
        <w:jc w:val="both"/>
      </w:pPr>
      <w:r>
        <w:t>4) изменения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w:t>
      </w:r>
    </w:p>
    <w:p w:rsidR="00CA0A7D" w:rsidRDefault="00CA0A7D">
      <w:pPr>
        <w:pStyle w:val="ConsPlusNormal"/>
        <w:ind w:firstLine="540"/>
        <w:jc w:val="both"/>
      </w:pPr>
      <w:r>
        <w:t>5) изменения срока годности лекарственного препарата для медицинского применения;</w:t>
      </w:r>
    </w:p>
    <w:p w:rsidR="00CA0A7D" w:rsidRDefault="00CA0A7D">
      <w:pPr>
        <w:pStyle w:val="ConsPlusNormal"/>
        <w:ind w:firstLine="540"/>
        <w:jc w:val="both"/>
      </w:pPr>
      <w:r>
        <w:t xml:space="preserve">6) сведений о необходимости внесения иных изменений в инструкцию по медицинскому применению лекарственного препарата, а также в иные документы, содержащиеся в регистрационном досье на зарегистрированный лекарственный препарат. При этом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федеральным органом исполнительной власти </w:t>
      </w:r>
      <w:hyperlink r:id="rId94" w:history="1">
        <w:r>
          <w:rPr>
            <w:color w:val="0000FF"/>
          </w:rPr>
          <w:t>классификацией</w:t>
        </w:r>
      </w:hyperlink>
      <w:r>
        <w:t xml:space="preserve"> изменений, вносимых в документы, содержащиеся в регистрационном досье на зарегистрированный лекарственный препарат.</w:t>
      </w:r>
    </w:p>
    <w:p w:rsidR="00CA0A7D" w:rsidRDefault="00CA0A7D">
      <w:pPr>
        <w:pStyle w:val="ConsPlusNormal"/>
        <w:ind w:firstLine="540"/>
        <w:jc w:val="both"/>
      </w:pPr>
      <w:bookmarkStart w:id="54" w:name="P674"/>
      <w:bookmarkEnd w:id="54"/>
      <w:r>
        <w:t xml:space="preserve">3.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наряду с документами, указанными в </w:t>
      </w:r>
      <w:hyperlink w:anchor="P650" w:history="1">
        <w:r>
          <w:rPr>
            <w:color w:val="0000FF"/>
          </w:rPr>
          <w:t>части 1</w:t>
        </w:r>
      </w:hyperlink>
      <w:r>
        <w:t xml:space="preserve"> настоящей статьи, заявитель представляет копии документов, подтверждающих уплату государственной </w:t>
      </w:r>
      <w:hyperlink r:id="rId95" w:history="1">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государственной </w:t>
      </w:r>
      <w:hyperlink r:id="rId96" w:history="1">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лекарственного средства, либо вправе представить по собственной инициативе указанные документы. В случае их непредставления уполномоченный федеральный орган исполнительной власти проверяет факт уплаты государственных пошлин заявителем посредством использования информации об уплате государственных пошлин, содержащейся в Государственной информационной системе о государственных и муниципальных платежах, на основании представленных заявителем копий документов, подтверждающих уплату государственной пошлины.</w:t>
      </w:r>
    </w:p>
    <w:p w:rsidR="00CA0A7D" w:rsidRDefault="00CA0A7D">
      <w:pPr>
        <w:pStyle w:val="ConsPlusNormal"/>
        <w:ind w:firstLine="540"/>
        <w:jc w:val="both"/>
      </w:pPr>
      <w:bookmarkStart w:id="55" w:name="P675"/>
      <w:bookmarkEnd w:id="55"/>
      <w:r>
        <w:t xml:space="preserve">4. В течение десяти рабочих дней со дня поступления указанного в </w:t>
      </w:r>
      <w:hyperlink w:anchor="P650" w:history="1">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rsidR="00CA0A7D" w:rsidRDefault="00CA0A7D">
      <w:pPr>
        <w:pStyle w:val="ConsPlusNormal"/>
        <w:ind w:firstLine="540"/>
        <w:jc w:val="both"/>
      </w:pPr>
      <w:r>
        <w:t>1) проводит проверку полноты и достоверности сведений, содержащихся в представленных заявителем материалах;</w:t>
      </w:r>
    </w:p>
    <w:p w:rsidR="00CA0A7D" w:rsidRDefault="00CA0A7D">
      <w:pPr>
        <w:pStyle w:val="ConsPlusNormal"/>
        <w:ind w:firstLine="540"/>
        <w:jc w:val="both"/>
      </w:pPr>
      <w:r>
        <w:t xml:space="preserve">2) принимает решение о проведении указанных в </w:t>
      </w:r>
      <w:hyperlink w:anchor="P651" w:history="1">
        <w:r>
          <w:rPr>
            <w:color w:val="0000FF"/>
          </w:rPr>
          <w:t>части 2</w:t>
        </w:r>
      </w:hyperlink>
      <w:r>
        <w:t xml:space="preserve"> настоящей статьи соответствующих экспертиз лекарственного средства или об отказе в их проведении;</w:t>
      </w:r>
    </w:p>
    <w:p w:rsidR="00CA0A7D" w:rsidRDefault="00CA0A7D">
      <w:pPr>
        <w:pStyle w:val="ConsPlusNormal"/>
        <w:ind w:firstLine="540"/>
        <w:jc w:val="both"/>
      </w:pPr>
      <w:r>
        <w:t>3) уведомляет в электронной или письменной форме заявителя о принятом решении или в случае принятия решения об отказе в проведении соответствующей экспертизы с указанием причин такого отказа.</w:t>
      </w:r>
    </w:p>
    <w:p w:rsidR="00CA0A7D" w:rsidRDefault="00CA0A7D">
      <w:pPr>
        <w:pStyle w:val="ConsPlusNormal"/>
        <w:ind w:firstLine="540"/>
        <w:jc w:val="both"/>
      </w:pPr>
      <w:bookmarkStart w:id="56" w:name="P679"/>
      <w:bookmarkEnd w:id="56"/>
      <w:r>
        <w:t xml:space="preserve">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w:t>
      </w:r>
      <w:r>
        <w:lastRenderedPageBreak/>
        <w:t>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CA0A7D" w:rsidRDefault="00CA0A7D">
      <w:pPr>
        <w:pStyle w:val="ConsPlusNormal"/>
        <w:ind w:firstLine="540"/>
        <w:jc w:val="both"/>
      </w:pPr>
      <w: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данного запроса. Срок, указанный в </w:t>
      </w:r>
      <w:hyperlink w:anchor="P675" w:history="1">
        <w:r>
          <w:rPr>
            <w:color w:val="0000FF"/>
          </w:rPr>
          <w:t>части 4</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rsidR="00CA0A7D" w:rsidRDefault="00CA0A7D">
      <w:pPr>
        <w:pStyle w:val="ConsPlusNormal"/>
        <w:ind w:firstLine="540"/>
        <w:jc w:val="both"/>
      </w:pPr>
      <w:r>
        <w:t xml:space="preserve">5. Основанием для отказа в проведении указанных в </w:t>
      </w:r>
      <w:hyperlink w:anchor="P651" w:history="1">
        <w:r>
          <w:rPr>
            <w:color w:val="0000FF"/>
          </w:rPr>
          <w:t>части 2</w:t>
        </w:r>
      </w:hyperlink>
      <w:r>
        <w:t xml:space="preserve"> настоящей статьи экспертиз является представление документов, перечисленных в </w:t>
      </w:r>
      <w:hyperlink w:anchor="P650" w:history="1">
        <w:r>
          <w:rPr>
            <w:color w:val="0000FF"/>
          </w:rPr>
          <w:t>частях 1</w:t>
        </w:r>
      </w:hyperlink>
      <w:r>
        <w:t xml:space="preserve"> и </w:t>
      </w:r>
      <w:hyperlink w:anchor="P674" w:history="1">
        <w:r>
          <w:rPr>
            <w:color w:val="0000FF"/>
          </w:rPr>
          <w:t>3</w:t>
        </w:r>
      </w:hyperlink>
      <w:r>
        <w:t xml:space="preserve"> настоящей статьи, в неполном объеме, непредставление заявителем в установленный срок ответа на указанный в </w:t>
      </w:r>
      <w:hyperlink w:anchor="P679" w:history="1">
        <w:r>
          <w:rPr>
            <w:color w:val="0000FF"/>
          </w:rPr>
          <w:t>части 4.1</w:t>
        </w:r>
      </w:hyperlink>
      <w:r>
        <w:t xml:space="preserve">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подтверждающих необходимость внесения изменений, или отсутствие информации, подтверждающей факт уплаты государственных пошлин, указанных в </w:t>
      </w:r>
      <w:hyperlink w:anchor="P674" w:history="1">
        <w:r>
          <w:rPr>
            <w:color w:val="0000FF"/>
          </w:rPr>
          <w:t>части 3</w:t>
        </w:r>
      </w:hyperlink>
      <w:r>
        <w:t xml:space="preserve"> настоящей статьи.</w:t>
      </w:r>
    </w:p>
    <w:p w:rsidR="00CA0A7D" w:rsidRDefault="00CA0A7D">
      <w:pPr>
        <w:pStyle w:val="ConsPlusNormal"/>
        <w:ind w:firstLine="540"/>
        <w:jc w:val="both"/>
      </w:pPr>
      <w:r>
        <w:t xml:space="preserve">6. Указанные в </w:t>
      </w:r>
      <w:hyperlink w:anchor="P651" w:history="1">
        <w:r>
          <w:rPr>
            <w:color w:val="0000FF"/>
          </w:rPr>
          <w:t>части 2</w:t>
        </w:r>
      </w:hyperlink>
      <w:r>
        <w:t xml:space="preserve"> настоящей статьи экспертизы проводятся в порядке, установленном </w:t>
      </w:r>
      <w:hyperlink w:anchor="P561" w:history="1">
        <w:r>
          <w:rPr>
            <w:color w:val="0000FF"/>
          </w:rPr>
          <w:t>статьей 23</w:t>
        </w:r>
      </w:hyperlink>
      <w:r>
        <w:t xml:space="preserve"> настоящего Федерального закона.</w:t>
      </w:r>
    </w:p>
    <w:p w:rsidR="00CA0A7D" w:rsidRDefault="00CA0A7D">
      <w:pPr>
        <w:pStyle w:val="ConsPlusNormal"/>
        <w:ind w:firstLine="540"/>
        <w:jc w:val="both"/>
      </w:pPr>
      <w:r>
        <w:t xml:space="preserve">7. В срок, не превышающий десяти рабочих дней со дня получения заключений комиссий экспертов по результатам указанных в </w:t>
      </w:r>
      <w:hyperlink w:anchor="P651" w:history="1">
        <w:r>
          <w:rPr>
            <w:color w:val="0000FF"/>
          </w:rPr>
          <w:t>части 2</w:t>
        </w:r>
      </w:hyperlink>
      <w:r>
        <w:t xml:space="preserve"> настоящей статьи экспертиз, уполномоченный федеральный орган исполнительной власти:</w:t>
      </w:r>
    </w:p>
    <w:p w:rsidR="00CA0A7D" w:rsidRDefault="00CA0A7D">
      <w:pPr>
        <w:pStyle w:val="ConsPlusNormal"/>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rsidR="00CA0A7D" w:rsidRDefault="00CA0A7D">
      <w:pPr>
        <w:pStyle w:val="ConsPlusNormal"/>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 и возвращает их заявителю;</w:t>
      </w:r>
    </w:p>
    <w:p w:rsidR="00CA0A7D" w:rsidRDefault="00CA0A7D">
      <w:pPr>
        <w:pStyle w:val="ConsPlusNormal"/>
        <w:ind w:firstLine="540"/>
        <w:jc w:val="both"/>
      </w:pPr>
      <w:r>
        <w:t>3) выдает заявителю новое регистрационное удостоверение лекарственного препарата в случае изменения сведений, содержащихся в нем.</w:t>
      </w:r>
    </w:p>
    <w:p w:rsidR="00CA0A7D" w:rsidRDefault="00CA0A7D">
      <w:pPr>
        <w:pStyle w:val="ConsPlusNormal"/>
        <w:ind w:firstLine="540"/>
        <w:jc w:val="both"/>
      </w:pPr>
      <w:r>
        <w:t>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rsidR="00CA0A7D" w:rsidRDefault="00CA0A7D">
      <w:pPr>
        <w:pStyle w:val="ConsPlusNormal"/>
        <w:ind w:firstLine="540"/>
        <w:jc w:val="both"/>
      </w:pPr>
      <w:r>
        <w:t>9. Допускается обращение лекарственных препаратов для медицинского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в соответствии с информацией, содержащейся в документах регистрационного досье на лекарственный препарат до даты принятия такого решения.</w:t>
      </w:r>
    </w:p>
    <w:p w:rsidR="00CA0A7D" w:rsidRDefault="00CA0A7D">
      <w:pPr>
        <w:pStyle w:val="ConsPlusNormal"/>
        <w:ind w:firstLine="540"/>
        <w:jc w:val="both"/>
      </w:pPr>
    </w:p>
    <w:p w:rsidR="00CA0A7D" w:rsidRDefault="00CA0A7D">
      <w:pPr>
        <w:pStyle w:val="ConsPlusNormal"/>
        <w:ind w:firstLine="540"/>
        <w:jc w:val="both"/>
        <w:outlineLvl w:val="1"/>
      </w:pPr>
      <w:bookmarkStart w:id="57" w:name="P690"/>
      <w:bookmarkEnd w:id="57"/>
      <w:r>
        <w:t>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rsidR="00CA0A7D" w:rsidRDefault="00CA0A7D">
      <w:pPr>
        <w:pStyle w:val="ConsPlusNormal"/>
        <w:ind w:firstLine="540"/>
        <w:jc w:val="both"/>
      </w:pPr>
    </w:p>
    <w:p w:rsidR="00CA0A7D" w:rsidRDefault="00CA0A7D">
      <w:pPr>
        <w:pStyle w:val="ConsPlusNormal"/>
        <w:ind w:firstLine="540"/>
        <w:jc w:val="both"/>
      </w:pPr>
      <w:bookmarkStart w:id="58" w:name="P692"/>
      <w:bookmarkEnd w:id="58"/>
      <w:r>
        <w:t xml:space="preserve">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представляет в уполномоченный федеральный орган исполнительной власти заявление о внесении таких изменений по форме, установленной уполномоченным федеральным органом исполнительной власти, и приложенные </w:t>
      </w:r>
      <w:r>
        <w:lastRenderedPageBreak/>
        <w:t>к нему изменения в указанные документы, а также документы, подтверждающие необходимость внесения таких изменений. Принятие решения о внесении таких изменений или об отказе в их внесении осуществляется в срок, не превышающий девяноста рабочих дней со дня принятия уполномоченным федеральным органом исполнительной власти заявления о внесении таких изменений.</w:t>
      </w:r>
    </w:p>
    <w:p w:rsidR="00CA0A7D" w:rsidRDefault="00CA0A7D">
      <w:pPr>
        <w:pStyle w:val="ConsPlusNormal"/>
        <w:ind w:firstLine="540"/>
        <w:jc w:val="both"/>
      </w:pPr>
      <w:bookmarkStart w:id="59" w:name="P693"/>
      <w:bookmarkEnd w:id="59"/>
      <w:r>
        <w:t xml:space="preserve">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w:t>
      </w:r>
      <w:hyperlink w:anchor="P345" w:history="1">
        <w:r>
          <w:rPr>
            <w:color w:val="0000FF"/>
          </w:rPr>
          <w:t>подпунктах "е"</w:t>
        </w:r>
      </w:hyperlink>
      <w:r>
        <w:t xml:space="preserve">, </w:t>
      </w:r>
      <w:hyperlink w:anchor="P346" w:history="1">
        <w:r>
          <w:rPr>
            <w:color w:val="0000FF"/>
          </w:rPr>
          <w:t>"ж"</w:t>
        </w:r>
      </w:hyperlink>
      <w:r>
        <w:t xml:space="preserve">, </w:t>
      </w:r>
      <w:hyperlink w:anchor="P349" w:history="1">
        <w:r>
          <w:rPr>
            <w:color w:val="0000FF"/>
          </w:rPr>
          <w:t>"к"</w:t>
        </w:r>
      </w:hyperlink>
      <w:r>
        <w:t xml:space="preserve">, </w:t>
      </w:r>
      <w:hyperlink w:anchor="P350" w:history="1">
        <w:r>
          <w:rPr>
            <w:color w:val="0000FF"/>
          </w:rPr>
          <w:t>"л"</w:t>
        </w:r>
      </w:hyperlink>
      <w:r>
        <w:t xml:space="preserve">, </w:t>
      </w:r>
      <w:hyperlink w:anchor="P352" w:history="1">
        <w:r>
          <w:rPr>
            <w:color w:val="0000FF"/>
          </w:rPr>
          <w:t>"н"</w:t>
        </w:r>
      </w:hyperlink>
      <w:r>
        <w:t xml:space="preserve">, </w:t>
      </w:r>
      <w:hyperlink w:anchor="P356" w:history="1">
        <w:r>
          <w:rPr>
            <w:color w:val="0000FF"/>
          </w:rPr>
          <w:t>"с"</w:t>
        </w:r>
      </w:hyperlink>
      <w:r>
        <w:t xml:space="preserve">, </w:t>
      </w:r>
      <w:hyperlink w:anchor="P360" w:history="1">
        <w:r>
          <w:rPr>
            <w:color w:val="0000FF"/>
          </w:rPr>
          <w:t>"х" пункта 7 части 3 статьи 17</w:t>
        </w:r>
      </w:hyperlink>
      <w:r>
        <w:t xml:space="preserve"> 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содержащиеся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w:t>
      </w:r>
    </w:p>
    <w:p w:rsidR="00CA0A7D" w:rsidRDefault="00CA0A7D">
      <w:pPr>
        <w:pStyle w:val="ConsPlusNormal"/>
        <w:ind w:firstLine="540"/>
        <w:jc w:val="both"/>
      </w:pPr>
      <w:bookmarkStart w:id="60" w:name="P694"/>
      <w:bookmarkEnd w:id="60"/>
      <w:r>
        <w:t xml:space="preserve">3.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наряду с документами, указанными в </w:t>
      </w:r>
      <w:hyperlink w:anchor="P692" w:history="1">
        <w:r>
          <w:rPr>
            <w:color w:val="0000FF"/>
          </w:rPr>
          <w:t>части 1</w:t>
        </w:r>
      </w:hyperlink>
      <w:r>
        <w:t xml:space="preserve"> настоящей статьи, представляются документы, подтверждающие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для ветеринарного применения, или изменений, не требующих проведения экспертизы лекарственного средства для ветеринарного применения.</w:t>
      </w:r>
    </w:p>
    <w:p w:rsidR="00CA0A7D" w:rsidRDefault="00CA0A7D">
      <w:pPr>
        <w:pStyle w:val="ConsPlusNormal"/>
        <w:ind w:firstLine="540"/>
        <w:jc w:val="both"/>
      </w:pPr>
      <w:r>
        <w:t xml:space="preserve">4. В срок, не превышающий десяти рабочих дней со дня поступления указанного в </w:t>
      </w:r>
      <w:hyperlink w:anchor="P692" w:history="1">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rsidR="00CA0A7D" w:rsidRDefault="00CA0A7D">
      <w:pPr>
        <w:pStyle w:val="ConsPlusNormal"/>
        <w:ind w:firstLine="540"/>
        <w:jc w:val="both"/>
      </w:pPr>
      <w:r>
        <w:t>1) проводит проверку полноты и достоверности сведений, содержащихся в представленных заявителем документах;</w:t>
      </w:r>
    </w:p>
    <w:p w:rsidR="00CA0A7D" w:rsidRDefault="00CA0A7D">
      <w:pPr>
        <w:pStyle w:val="ConsPlusNormal"/>
        <w:ind w:firstLine="540"/>
        <w:jc w:val="both"/>
      </w:pPr>
      <w:r>
        <w:t>2) принимает решение о проведении экспертизы лекарственного средства для ветеринарного применения или об отказе в ее проведении;</w:t>
      </w:r>
    </w:p>
    <w:p w:rsidR="00CA0A7D" w:rsidRDefault="00CA0A7D">
      <w:pPr>
        <w:pStyle w:val="ConsPlusNormal"/>
        <w:ind w:firstLine="540"/>
        <w:jc w:val="both"/>
      </w:pPr>
      <w:r>
        <w:t>3) уведомляет в письменной форме заявителя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w:t>
      </w:r>
    </w:p>
    <w:p w:rsidR="00CA0A7D" w:rsidRDefault="00CA0A7D">
      <w:pPr>
        <w:pStyle w:val="ConsPlusNormal"/>
        <w:ind w:firstLine="540"/>
        <w:jc w:val="both"/>
      </w:pPr>
      <w:r>
        <w:t xml:space="preserve">5. Основанием для отказа в проведении экспертизы лекарственного средства для ветеринарного применения является представление документов, указанных в </w:t>
      </w:r>
      <w:hyperlink w:anchor="P692" w:history="1">
        <w:r>
          <w:rPr>
            <w:color w:val="0000FF"/>
          </w:rPr>
          <w:t>частях 1</w:t>
        </w:r>
      </w:hyperlink>
      <w:r>
        <w:t xml:space="preserve"> и </w:t>
      </w:r>
      <w:hyperlink w:anchor="P694" w:history="1">
        <w:r>
          <w:rPr>
            <w:color w:val="0000FF"/>
          </w:rPr>
          <w:t>3</w:t>
        </w:r>
      </w:hyperlink>
      <w: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w:t>
      </w:r>
    </w:p>
    <w:p w:rsidR="00CA0A7D" w:rsidRDefault="00CA0A7D">
      <w:pPr>
        <w:pStyle w:val="ConsPlusNormal"/>
        <w:ind w:firstLine="540"/>
        <w:jc w:val="both"/>
      </w:pPr>
      <w:r>
        <w:t xml:space="preserve">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w:t>
      </w:r>
      <w:hyperlink w:anchor="P569" w:history="1">
        <w:r>
          <w:rPr>
            <w:color w:val="0000FF"/>
          </w:rPr>
          <w:t>статьей 24</w:t>
        </w:r>
      </w:hyperlink>
      <w:r>
        <w:t xml:space="preserve"> настоящего Федерального закона.</w:t>
      </w:r>
    </w:p>
    <w:p w:rsidR="00CA0A7D" w:rsidRDefault="00CA0A7D">
      <w:pPr>
        <w:pStyle w:val="ConsPlusNormal"/>
        <w:ind w:firstLine="540"/>
        <w:jc w:val="both"/>
      </w:pPr>
      <w:r>
        <w:t xml:space="preserve">6.1. В срок, не превышающий пяти рабочих дней со дня получения заключения комиссии экспертов по результатам указанной в </w:t>
      </w:r>
      <w:hyperlink w:anchor="P693" w:history="1">
        <w:r>
          <w:rPr>
            <w:color w:val="0000FF"/>
          </w:rPr>
          <w:t>части 2</w:t>
        </w:r>
      </w:hyperlink>
      <w:r>
        <w:t xml:space="preserve"> настоящей статьи экспертизы, уполномоченный федеральный орган исполнительной власти:</w:t>
      </w:r>
    </w:p>
    <w:p w:rsidR="00CA0A7D" w:rsidRDefault="00CA0A7D">
      <w:pPr>
        <w:pStyle w:val="ConsPlusNormal"/>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таких изменений;</w:t>
      </w:r>
    </w:p>
    <w:p w:rsidR="00CA0A7D" w:rsidRDefault="00CA0A7D">
      <w:pPr>
        <w:pStyle w:val="ConsPlusNormal"/>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 и возвращает эти документы заявителю.</w:t>
      </w:r>
    </w:p>
    <w:p w:rsidR="00CA0A7D" w:rsidRDefault="00CA0A7D">
      <w:pPr>
        <w:pStyle w:val="ConsPlusNormal"/>
        <w:ind w:firstLine="540"/>
        <w:jc w:val="both"/>
      </w:pPr>
      <w:r>
        <w:t xml:space="preserve">7.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w:t>
      </w:r>
      <w:r>
        <w:lastRenderedPageBreak/>
        <w:t>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для ветеринарного применения в случае внесения изменений в указанные документы.</w:t>
      </w:r>
    </w:p>
    <w:p w:rsidR="00CA0A7D" w:rsidRDefault="00CA0A7D">
      <w:pPr>
        <w:pStyle w:val="ConsPlusNormal"/>
        <w:ind w:firstLine="540"/>
        <w:jc w:val="both"/>
      </w:pPr>
      <w:r>
        <w:t>8. Допускается обращение лекарственных препаратов для ветеринарного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на лекарственный препарат, в соответствии с информацией, содержащейся в документах регистрационного досье на лекарственный препарат до даты принятия такого решения.</w:t>
      </w:r>
    </w:p>
    <w:p w:rsidR="00CA0A7D" w:rsidRDefault="00CA0A7D">
      <w:pPr>
        <w:pStyle w:val="ConsPlusNormal"/>
        <w:ind w:firstLine="540"/>
        <w:jc w:val="both"/>
      </w:pPr>
    </w:p>
    <w:p w:rsidR="00CA0A7D" w:rsidRDefault="00CA0A7D">
      <w:pPr>
        <w:pStyle w:val="ConsPlusNormal"/>
        <w:ind w:firstLine="540"/>
        <w:jc w:val="both"/>
        <w:outlineLvl w:val="1"/>
      </w:pPr>
      <w:r>
        <w:t>Статья 32. Отмена государственной регистрации лекарственного препарата</w:t>
      </w:r>
    </w:p>
    <w:p w:rsidR="00CA0A7D" w:rsidRDefault="00CA0A7D">
      <w:pPr>
        <w:pStyle w:val="ConsPlusNormal"/>
        <w:ind w:firstLine="540"/>
        <w:jc w:val="both"/>
      </w:pPr>
    </w:p>
    <w:p w:rsidR="00CA0A7D" w:rsidRDefault="00CA0A7D">
      <w:pPr>
        <w:pStyle w:val="ConsPlusNormal"/>
        <w:ind w:firstLine="540"/>
        <w:jc w:val="both"/>
      </w:pPr>
      <w:r>
        <w:t>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rsidR="00CA0A7D" w:rsidRDefault="00CA0A7D">
      <w:pPr>
        <w:pStyle w:val="ConsPlusNormal"/>
        <w:ind w:firstLine="540"/>
        <w:jc w:val="both"/>
      </w:pPr>
      <w:r>
        <w:t>1) 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результатам осуществляемого им мониторинга безопасности лекарственного препарата;</w:t>
      </w:r>
    </w:p>
    <w:p w:rsidR="00CA0A7D" w:rsidRDefault="00CA0A7D">
      <w:pPr>
        <w:pStyle w:val="ConsPlusNormal"/>
        <w:ind w:firstLine="540"/>
        <w:jc w:val="both"/>
      </w:pPr>
      <w:r>
        <w:t>2) 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государственной регистрации лекарственного препарата;</w:t>
      </w:r>
    </w:p>
    <w:p w:rsidR="00CA0A7D" w:rsidRDefault="00CA0A7D">
      <w:pPr>
        <w:pStyle w:val="ConsPlusNormal"/>
        <w:ind w:firstLine="540"/>
        <w:jc w:val="both"/>
      </w:pPr>
      <w:r>
        <w:t>3) 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rsidR="00CA0A7D" w:rsidRDefault="00CA0A7D">
      <w:pPr>
        <w:pStyle w:val="ConsPlusNormal"/>
        <w:ind w:firstLine="540"/>
        <w:jc w:val="both"/>
      </w:pPr>
      <w:r>
        <w:t>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rsidR="00CA0A7D" w:rsidRDefault="00CA0A7D">
      <w:pPr>
        <w:pStyle w:val="ConsPlusNormal"/>
        <w:ind w:firstLine="540"/>
        <w:jc w:val="both"/>
      </w:pPr>
      <w:r>
        <w:t>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 отличающегося качественным составом действующих веществ;</w:t>
      </w:r>
    </w:p>
    <w:p w:rsidR="00CA0A7D" w:rsidRDefault="00CA0A7D">
      <w:pPr>
        <w:pStyle w:val="ConsPlusNormal"/>
        <w:ind w:firstLine="540"/>
        <w:jc w:val="both"/>
      </w:pPr>
      <w:r>
        <w:t>6) осуществления государственной регистрации заявителем одного и того же лекарственного препарата под различными торговыми наименованиями;</w:t>
      </w:r>
    </w:p>
    <w:p w:rsidR="00CA0A7D" w:rsidRDefault="00CA0A7D">
      <w:pPr>
        <w:pStyle w:val="ConsPlusNormal"/>
        <w:ind w:firstLine="540"/>
        <w:jc w:val="both"/>
      </w:pPr>
      <w:r>
        <w:t>7) вынесения судом решения о нарушении прав правообладателя объектов интеллектуальной собственности при обращении лекарственных средств;</w:t>
      </w:r>
    </w:p>
    <w:p w:rsidR="00CA0A7D" w:rsidRDefault="00CA0A7D">
      <w:pPr>
        <w:pStyle w:val="ConsPlusNormal"/>
        <w:ind w:firstLine="540"/>
        <w:jc w:val="both"/>
      </w:pPr>
      <w:r>
        <w:t>8) отсутствия лекарственного препарата в обращении в Российской Федерации в течение трех и более лет;</w:t>
      </w:r>
    </w:p>
    <w:p w:rsidR="00CA0A7D" w:rsidRDefault="00CA0A7D">
      <w:pPr>
        <w:pStyle w:val="ConsPlusNormal"/>
        <w:ind w:firstLine="540"/>
        <w:jc w:val="both"/>
      </w:pPr>
      <w:r>
        <w:t xml:space="preserve">9) невыполнения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обеспечению безопасности лекарственных препаратов, установленных уполномоченным федеральным органом исполнительной власти в соответствии с </w:t>
      </w:r>
      <w:hyperlink w:anchor="P1194" w:history="1">
        <w:r>
          <w:rPr>
            <w:color w:val="0000FF"/>
          </w:rPr>
          <w:t>частями 3</w:t>
        </w:r>
      </w:hyperlink>
      <w:r>
        <w:t xml:space="preserve"> и </w:t>
      </w:r>
      <w:hyperlink w:anchor="P1194" w:history="1">
        <w:r>
          <w:rPr>
            <w:color w:val="0000FF"/>
          </w:rPr>
          <w:t>4 статьи 64</w:t>
        </w:r>
      </w:hyperlink>
      <w:r>
        <w:t xml:space="preserve"> настоящего Федерального закона, в рамках осуществления фармаконадзора;</w:t>
      </w:r>
    </w:p>
    <w:p w:rsidR="00CA0A7D" w:rsidRDefault="00CA0A7D">
      <w:pPr>
        <w:pStyle w:val="ConsPlusNormal"/>
        <w:ind w:firstLine="540"/>
        <w:jc w:val="both"/>
      </w:pPr>
      <w:r>
        <w:t>10) отказа держателя или владельца регистрационного удостоверения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CA0A7D" w:rsidRDefault="00CA0A7D">
      <w:pPr>
        <w:pStyle w:val="ConsPlusNormal"/>
        <w:ind w:firstLine="540"/>
        <w:jc w:val="both"/>
      </w:pPr>
    </w:p>
    <w:p w:rsidR="00CA0A7D" w:rsidRDefault="00CA0A7D">
      <w:pPr>
        <w:pStyle w:val="ConsPlusNormal"/>
        <w:ind w:firstLine="540"/>
        <w:jc w:val="both"/>
        <w:outlineLvl w:val="1"/>
      </w:pPr>
      <w:r>
        <w:t>Статья 33. Государственный реестр лекарственных средств</w:t>
      </w:r>
    </w:p>
    <w:p w:rsidR="00CA0A7D" w:rsidRDefault="00CA0A7D">
      <w:pPr>
        <w:pStyle w:val="ConsPlusNormal"/>
        <w:ind w:firstLine="540"/>
        <w:jc w:val="both"/>
      </w:pPr>
    </w:p>
    <w:p w:rsidR="00CA0A7D" w:rsidRDefault="00CA0A7D">
      <w:pPr>
        <w:pStyle w:val="ConsPlusNormal"/>
        <w:ind w:firstLine="540"/>
        <w:jc w:val="both"/>
      </w:pPr>
      <w:bookmarkStart w:id="61" w:name="P723"/>
      <w:bookmarkEnd w:id="61"/>
      <w:r>
        <w:t xml:space="preserve">1. Государственный </w:t>
      </w:r>
      <w:hyperlink r:id="rId97" w:history="1">
        <w:r>
          <w:rPr>
            <w:color w:val="0000FF"/>
          </w:rPr>
          <w:t>реестр</w:t>
        </w:r>
      </w:hyperlink>
      <w:r>
        <w:t xml:space="preserve">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rsidR="00CA0A7D" w:rsidRDefault="00CA0A7D">
      <w:pPr>
        <w:pStyle w:val="ConsPlusNormal"/>
        <w:ind w:firstLine="540"/>
        <w:jc w:val="both"/>
      </w:pPr>
      <w:r>
        <w:t>1) в отношении лекарственных препаратов:</w:t>
      </w:r>
    </w:p>
    <w:p w:rsidR="00CA0A7D" w:rsidRDefault="00CA0A7D">
      <w:pPr>
        <w:pStyle w:val="ConsPlusNormal"/>
        <w:ind w:firstLine="540"/>
        <w:jc w:val="both"/>
      </w:pPr>
      <w:r>
        <w:lastRenderedPageBreak/>
        <w:t>а) наименование лекарственного препарата (международное непатентованное, или группировочное, или химическое и торговое наименования);</w:t>
      </w:r>
    </w:p>
    <w:p w:rsidR="00CA0A7D" w:rsidRDefault="00CA0A7D">
      <w:pPr>
        <w:pStyle w:val="ConsPlusNormal"/>
        <w:ind w:firstLine="540"/>
        <w:jc w:val="both"/>
      </w:pPr>
      <w:r>
        <w:t>б) лекарственная форма с указанием дозировки лекарственного препарата и его количества в потребительской упаковке;</w:t>
      </w:r>
    </w:p>
    <w:p w:rsidR="00CA0A7D" w:rsidRDefault="00CA0A7D">
      <w:pPr>
        <w:pStyle w:val="ConsPlusNormal"/>
        <w:ind w:firstLine="540"/>
        <w:jc w:val="both"/>
      </w:pPr>
      <w:r>
        <w:t>в) наименование держателя или владельца регистрационного удостоверения лекарственного препарата;</w:t>
      </w:r>
    </w:p>
    <w:p w:rsidR="00CA0A7D" w:rsidRDefault="00CA0A7D">
      <w:pPr>
        <w:pStyle w:val="ConsPlusNormal"/>
        <w:ind w:firstLine="540"/>
        <w:jc w:val="both"/>
      </w:pPr>
      <w:r>
        <w:t>г) наименование и адрес производителя лекарственного препарата;</w:t>
      </w:r>
    </w:p>
    <w:p w:rsidR="00CA0A7D" w:rsidRDefault="00CA0A7D">
      <w:pPr>
        <w:pStyle w:val="ConsPlusNormal"/>
        <w:ind w:firstLine="540"/>
        <w:jc w:val="both"/>
      </w:pPr>
      <w:r>
        <w:t>д) фармакотерапевтическая группа, код лекарственного препарата по анатомо-терапевтическо-химической классификации, рекомендованной Всемирной организацией здравоохранения;</w:t>
      </w:r>
    </w:p>
    <w:p w:rsidR="00CA0A7D" w:rsidRDefault="00CA0A7D">
      <w:pPr>
        <w:pStyle w:val="ConsPlusNormal"/>
        <w:ind w:firstLine="540"/>
        <w:jc w:val="both"/>
      </w:pPr>
      <w:r>
        <w:t>е) показания и противопоказания к применению лекарственного препарата;</w:t>
      </w:r>
    </w:p>
    <w:p w:rsidR="00CA0A7D" w:rsidRDefault="00CA0A7D">
      <w:pPr>
        <w:pStyle w:val="ConsPlusNormal"/>
        <w:ind w:firstLine="540"/>
        <w:jc w:val="both"/>
      </w:pPr>
      <w:r>
        <w:t>ж) побочные действия лекарственного препарата;</w:t>
      </w:r>
    </w:p>
    <w:p w:rsidR="00CA0A7D" w:rsidRDefault="00CA0A7D">
      <w:pPr>
        <w:pStyle w:val="ConsPlusNormal"/>
        <w:ind w:firstLine="540"/>
        <w:jc w:val="both"/>
      </w:pPr>
      <w:r>
        <w:t>з) срок годности лекарственного препарата;</w:t>
      </w:r>
    </w:p>
    <w:p w:rsidR="00CA0A7D" w:rsidRDefault="00CA0A7D">
      <w:pPr>
        <w:pStyle w:val="ConsPlusNormal"/>
        <w:ind w:firstLine="540"/>
        <w:jc w:val="both"/>
      </w:pPr>
      <w:r>
        <w:t>и) условия хранения лекарственного препарата;</w:t>
      </w:r>
    </w:p>
    <w:p w:rsidR="00CA0A7D" w:rsidRDefault="00CA0A7D">
      <w:pPr>
        <w:pStyle w:val="ConsPlusNormal"/>
        <w:ind w:firstLine="540"/>
        <w:jc w:val="both"/>
      </w:pPr>
      <w:r>
        <w:t>к) условия отпуска лекарственного препарата;</w:t>
      </w:r>
    </w:p>
    <w:p w:rsidR="00CA0A7D" w:rsidRDefault="00CA0A7D">
      <w:pPr>
        <w:pStyle w:val="ConsPlusNormal"/>
        <w:ind w:firstLine="540"/>
        <w:jc w:val="both"/>
      </w:pPr>
      <w:r>
        <w:t>л) номер фармакопейной статьи или в случае ее отсутствия номер нормативной документации либо нормативного документа;</w:t>
      </w:r>
    </w:p>
    <w:p w:rsidR="00CA0A7D" w:rsidRDefault="00CA0A7D">
      <w:pPr>
        <w:pStyle w:val="ConsPlusNormal"/>
        <w:ind w:firstLine="540"/>
        <w:jc w:val="both"/>
      </w:pPr>
      <w:r>
        <w:t>м) дата государственной регистрации лекарственного препарата и его регистрационный номер, дата замены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лекарственного препарата, дата отмены государственной регистрации лекарственного препарата;</w:t>
      </w:r>
    </w:p>
    <w:p w:rsidR="00CA0A7D" w:rsidRDefault="00CA0A7D">
      <w:pPr>
        <w:pStyle w:val="ConsPlusNormal"/>
        <w:ind w:firstLine="540"/>
        <w:jc w:val="both"/>
      </w:pPr>
      <w:r>
        <w:t>н) качественный состав и количественный состав действующих веществ и качественный состав вспомогательных веществ лекарственного препарата;</w:t>
      </w:r>
    </w:p>
    <w:p w:rsidR="00CA0A7D" w:rsidRDefault="00CA0A7D">
      <w:pPr>
        <w:pStyle w:val="ConsPlusNormal"/>
        <w:ind w:firstLine="540"/>
        <w:jc w:val="both"/>
      </w:pPr>
      <w:r>
        <w:t>о) информация обо всех разрешенных видах вторичной (потребительской) упаковки;</w:t>
      </w:r>
    </w:p>
    <w:p w:rsidR="00CA0A7D" w:rsidRDefault="00CA0A7D">
      <w:pPr>
        <w:pStyle w:val="ConsPlusNormal"/>
        <w:ind w:firstLine="540"/>
        <w:jc w:val="both"/>
      </w:pPr>
      <w:r>
        <w:t>п) дата принятия решения о возможности рассматривать лекарственный препарат при государственной регистрации в качестве орфанного лекарственного препарата;</w:t>
      </w:r>
    </w:p>
    <w:p w:rsidR="00CA0A7D" w:rsidRDefault="00CA0A7D">
      <w:pPr>
        <w:pStyle w:val="ConsPlusNormal"/>
        <w:ind w:firstLine="540"/>
        <w:jc w:val="both"/>
      </w:pPr>
      <w:r>
        <w:t xml:space="preserve">р) наличие лекарственного препарата в </w:t>
      </w:r>
      <w:hyperlink r:id="rId98" w:history="1">
        <w:r>
          <w:rPr>
            <w:color w:val="0000FF"/>
          </w:rPr>
          <w:t>перечне</w:t>
        </w:r>
      </w:hyperlink>
      <w:r>
        <w:t xml:space="preserve"> жизненно необходимых и важнейших лекарственных препаратов;</w:t>
      </w:r>
    </w:p>
    <w:p w:rsidR="00CA0A7D" w:rsidRDefault="00CA0A7D">
      <w:pPr>
        <w:pStyle w:val="ConsPlusNormal"/>
        <w:ind w:firstLine="540"/>
        <w:jc w:val="both"/>
      </w:pPr>
      <w:r>
        <w:t xml:space="preserve">с) наличие в лекарственном препарате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99" w:history="1">
        <w:r>
          <w:rPr>
            <w:color w:val="0000FF"/>
          </w:rPr>
          <w:t>конвенцией</w:t>
        </w:r>
      </w:hyperlink>
      <w:r>
        <w:t xml:space="preserve"> о наркотических средствах 1961 года и </w:t>
      </w:r>
      <w:hyperlink r:id="rId100" w:history="1">
        <w:r>
          <w:rPr>
            <w:color w:val="0000FF"/>
          </w:rPr>
          <w:t>Конвенцией</w:t>
        </w:r>
      </w:hyperlink>
      <w:r>
        <w:t xml:space="preserve"> о психотропных веществах 1971 года;</w:t>
      </w:r>
    </w:p>
    <w:p w:rsidR="00CA0A7D" w:rsidRDefault="00CA0A7D">
      <w:pPr>
        <w:pStyle w:val="ConsPlusNormal"/>
        <w:ind w:firstLine="540"/>
        <w:jc w:val="both"/>
      </w:pPr>
      <w:r>
        <w:t>т) информация о том, является ли данный лекарственный препарат референтным лекарственным препаратом;</w:t>
      </w:r>
    </w:p>
    <w:p w:rsidR="00CA0A7D" w:rsidRDefault="00CA0A7D">
      <w:pPr>
        <w:pStyle w:val="ConsPlusNormal"/>
        <w:ind w:firstLine="540"/>
        <w:jc w:val="both"/>
      </w:pPr>
      <w:r>
        <w:t>у) сведения о подаче заявления о внесении изменений в документы, содержащиеся в регистрационном досье на лекарственный препарат;</w:t>
      </w:r>
    </w:p>
    <w:p w:rsidR="00CA0A7D" w:rsidRDefault="00CA0A7D">
      <w:pPr>
        <w:pStyle w:val="ConsPlusNormal"/>
        <w:ind w:firstLine="540"/>
        <w:jc w:val="both"/>
      </w:pPr>
      <w:r>
        <w:t>ф) сведения о взаимозаменяемости лекарственного препарата;</w:t>
      </w:r>
    </w:p>
    <w:p w:rsidR="00CA0A7D" w:rsidRDefault="00CA0A7D">
      <w:pPr>
        <w:pStyle w:val="ConsPlusNormal"/>
        <w:ind w:firstLine="540"/>
        <w:jc w:val="both"/>
      </w:pPr>
      <w:r>
        <w:t>х) срок введения лекарственного препарата в гражданский оборот;</w:t>
      </w:r>
    </w:p>
    <w:p w:rsidR="00CA0A7D" w:rsidRDefault="00CA0A7D">
      <w:pPr>
        <w:pStyle w:val="ConsPlusNormal"/>
        <w:ind w:firstLine="540"/>
        <w:jc w:val="both"/>
      </w:pPr>
      <w:bookmarkStart w:id="62" w:name="P746"/>
      <w:bookmarkEnd w:id="62"/>
      <w:r>
        <w:t>2) в отношении фармацевтических субстанций:</w:t>
      </w:r>
    </w:p>
    <w:p w:rsidR="00CA0A7D" w:rsidRDefault="00CA0A7D">
      <w:pPr>
        <w:pStyle w:val="ConsPlusNormal"/>
        <w:ind w:firstLine="540"/>
        <w:jc w:val="both"/>
      </w:pPr>
      <w:r>
        <w:t>а) наименование фармацевтической субстанции (международное непатентованное, или группировочное, или химическое и торговое наименования);</w:t>
      </w:r>
    </w:p>
    <w:p w:rsidR="00CA0A7D" w:rsidRDefault="00CA0A7D">
      <w:pPr>
        <w:pStyle w:val="ConsPlusNormal"/>
        <w:ind w:firstLine="540"/>
        <w:jc w:val="both"/>
      </w:pPr>
      <w:r>
        <w:t>б) наименование и адрес производителя фармацевтической субстанции;</w:t>
      </w:r>
    </w:p>
    <w:p w:rsidR="00CA0A7D" w:rsidRDefault="00CA0A7D">
      <w:pPr>
        <w:pStyle w:val="ConsPlusNormal"/>
        <w:ind w:firstLine="540"/>
        <w:jc w:val="both"/>
      </w:pPr>
      <w:r>
        <w:t>в) срок годности фармацевтической субстанции;</w:t>
      </w:r>
    </w:p>
    <w:p w:rsidR="00CA0A7D" w:rsidRDefault="00CA0A7D">
      <w:pPr>
        <w:pStyle w:val="ConsPlusNormal"/>
        <w:ind w:firstLine="540"/>
        <w:jc w:val="both"/>
      </w:pPr>
      <w:r>
        <w:t>г) условия хранения фармацевтической субстанции;</w:t>
      </w:r>
    </w:p>
    <w:p w:rsidR="00CA0A7D" w:rsidRDefault="00CA0A7D">
      <w:pPr>
        <w:pStyle w:val="ConsPlusNormal"/>
        <w:ind w:firstLine="540"/>
        <w:jc w:val="both"/>
      </w:pPr>
      <w:r>
        <w:t>д) номер фармакопейной статьи или в случае ее отсутствия номер нормативной документации либо нормативного документа;</w:t>
      </w:r>
    </w:p>
    <w:p w:rsidR="00CA0A7D" w:rsidRDefault="00CA0A7D">
      <w:pPr>
        <w:pStyle w:val="ConsPlusNormal"/>
        <w:ind w:firstLine="540"/>
        <w:jc w:val="both"/>
      </w:pPr>
      <w:r>
        <w:t xml:space="preserve">е) наличие фармацевтической субстанции в </w:t>
      </w:r>
      <w:hyperlink r:id="rId101" w:history="1">
        <w:r>
          <w:rPr>
            <w:color w:val="0000FF"/>
          </w:rPr>
          <w:t>перечне</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102" w:history="1">
        <w:r>
          <w:rPr>
            <w:color w:val="0000FF"/>
          </w:rPr>
          <w:t>конвенцией</w:t>
        </w:r>
      </w:hyperlink>
      <w:r>
        <w:t xml:space="preserve"> о наркотических средствах 1961 года и </w:t>
      </w:r>
      <w:hyperlink r:id="rId103" w:history="1">
        <w:r>
          <w:rPr>
            <w:color w:val="0000FF"/>
          </w:rPr>
          <w:t>Конвенцией</w:t>
        </w:r>
      </w:hyperlink>
      <w:r>
        <w:t xml:space="preserve"> о психотропных веществах 1971 года.</w:t>
      </w:r>
    </w:p>
    <w:p w:rsidR="00CA0A7D" w:rsidRDefault="00CA0A7D">
      <w:pPr>
        <w:pStyle w:val="ConsPlusNormal"/>
        <w:ind w:firstLine="540"/>
        <w:jc w:val="both"/>
      </w:pPr>
      <w:r>
        <w:t xml:space="preserve">2. Фармацевтическая субстанция, произведенная для реализации, может быть включена в </w:t>
      </w:r>
      <w:r>
        <w:lastRenderedPageBreak/>
        <w:t xml:space="preserve">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w:t>
      </w:r>
      <w:hyperlink w:anchor="P763" w:history="1">
        <w:r>
          <w:rPr>
            <w:color w:val="0000FF"/>
          </w:rPr>
          <w:t>статьей 34</w:t>
        </w:r>
      </w:hyperlink>
      <w:r>
        <w:t xml:space="preserve"> настоящего Федерального закона. В отношении фармацевтических субстанций, произведенных для реализации, в государственном реестре лекарственных средств содержится следующая информация:</w:t>
      </w:r>
    </w:p>
    <w:p w:rsidR="00CA0A7D" w:rsidRDefault="00CA0A7D">
      <w:pPr>
        <w:pStyle w:val="ConsPlusNormal"/>
        <w:ind w:firstLine="540"/>
        <w:jc w:val="both"/>
      </w:pPr>
      <w:r>
        <w:t>1) наименование фармацевтической субстанции (международное непатентованное, или группировочное, или химическое и торговое наименования);</w:t>
      </w:r>
    </w:p>
    <w:p w:rsidR="00CA0A7D" w:rsidRDefault="00CA0A7D">
      <w:pPr>
        <w:pStyle w:val="ConsPlusNormal"/>
        <w:ind w:firstLine="540"/>
        <w:jc w:val="both"/>
      </w:pPr>
      <w:r>
        <w:t>2) наименование и адрес производителя фармацевтической субстанции;</w:t>
      </w:r>
    </w:p>
    <w:p w:rsidR="00CA0A7D" w:rsidRDefault="00CA0A7D">
      <w:pPr>
        <w:pStyle w:val="ConsPlusNormal"/>
        <w:ind w:firstLine="540"/>
        <w:jc w:val="both"/>
      </w:pPr>
      <w:r>
        <w:t>3) срок годности фармацевтической субстанции;</w:t>
      </w:r>
    </w:p>
    <w:p w:rsidR="00CA0A7D" w:rsidRDefault="00CA0A7D">
      <w:pPr>
        <w:pStyle w:val="ConsPlusNormal"/>
        <w:ind w:firstLine="540"/>
        <w:jc w:val="both"/>
      </w:pPr>
      <w:r>
        <w:t>4) условия хранения фармацевтической субстанции;</w:t>
      </w:r>
    </w:p>
    <w:p w:rsidR="00CA0A7D" w:rsidRDefault="00CA0A7D">
      <w:pPr>
        <w:pStyle w:val="ConsPlusNormal"/>
        <w:ind w:firstLine="540"/>
        <w:jc w:val="both"/>
      </w:pPr>
      <w:r>
        <w:t>5) номер фармакопейной статьи либо в случае ее отсутствия номер нормативной документации или нормативного документа;</w:t>
      </w:r>
    </w:p>
    <w:p w:rsidR="00CA0A7D" w:rsidRDefault="00CA0A7D">
      <w:pPr>
        <w:pStyle w:val="ConsPlusNormal"/>
        <w:ind w:firstLine="540"/>
        <w:jc w:val="both"/>
      </w:pPr>
      <w:r>
        <w:t xml:space="preserve">6) наличие фармацевтической субстанции в перечне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104" w:history="1">
        <w:r>
          <w:rPr>
            <w:color w:val="0000FF"/>
          </w:rPr>
          <w:t>конвенцией</w:t>
        </w:r>
      </w:hyperlink>
      <w:r>
        <w:t xml:space="preserve"> о наркотических средствах 1961 года и </w:t>
      </w:r>
      <w:hyperlink r:id="rId105" w:history="1">
        <w:r>
          <w:rPr>
            <w:color w:val="0000FF"/>
          </w:rPr>
          <w:t>Конвенцией</w:t>
        </w:r>
      </w:hyperlink>
      <w:r>
        <w:t xml:space="preserve"> о психотропных веществах 1971 года;</w:t>
      </w:r>
    </w:p>
    <w:p w:rsidR="00CA0A7D" w:rsidRDefault="00CA0A7D">
      <w:pPr>
        <w:pStyle w:val="ConsPlusNormal"/>
        <w:ind w:firstLine="540"/>
        <w:jc w:val="both"/>
      </w:pPr>
      <w:r>
        <w:t>7) дата включения фармацевтической субстанции в государственный реестр лекарственных средств, дата внесения изменений в документы фармацевтической субстанции, дата исключения фармацевтической субстанции из государственного реестра лекарственных средств.</w:t>
      </w:r>
    </w:p>
    <w:p w:rsidR="00CA0A7D" w:rsidRDefault="00CA0A7D">
      <w:pPr>
        <w:pStyle w:val="ConsPlusNormal"/>
        <w:ind w:firstLine="540"/>
        <w:jc w:val="both"/>
      </w:pPr>
      <w:r>
        <w:t xml:space="preserve">3. </w:t>
      </w:r>
      <w:hyperlink r:id="rId106" w:history="1">
        <w:r>
          <w:rPr>
            <w:color w:val="0000FF"/>
          </w:rPr>
          <w:t>Порядок</w:t>
        </w:r>
      </w:hyperlink>
      <w:r>
        <w:t xml:space="preserve"> ведения государственного реестра лекарственных средств для медицинского применения и порядок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rsidR="00CA0A7D" w:rsidRDefault="00CA0A7D">
      <w:pPr>
        <w:pStyle w:val="ConsPlusNormal"/>
        <w:ind w:firstLine="540"/>
        <w:jc w:val="both"/>
      </w:pPr>
    </w:p>
    <w:p w:rsidR="00CA0A7D" w:rsidRDefault="00CA0A7D">
      <w:pPr>
        <w:pStyle w:val="ConsPlusNormal"/>
        <w:ind w:firstLine="540"/>
        <w:jc w:val="both"/>
        <w:outlineLvl w:val="1"/>
      </w:pPr>
      <w:bookmarkStart w:id="63" w:name="P763"/>
      <w:bookmarkEnd w:id="63"/>
      <w:r>
        <w:t>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w:t>
      </w:r>
    </w:p>
    <w:p w:rsidR="00CA0A7D" w:rsidRDefault="00CA0A7D">
      <w:pPr>
        <w:pStyle w:val="ConsPlusNormal"/>
        <w:ind w:firstLine="540"/>
        <w:jc w:val="both"/>
      </w:pPr>
    </w:p>
    <w:p w:rsidR="00CA0A7D" w:rsidRDefault="00CA0A7D">
      <w:pPr>
        <w:pStyle w:val="ConsPlusNormal"/>
        <w:ind w:firstLine="540"/>
        <w:jc w:val="both"/>
      </w:pPr>
      <w:bookmarkStart w:id="64" w:name="P765"/>
      <w:bookmarkEnd w:id="64"/>
      <w:r>
        <w:t>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w:t>
      </w:r>
    </w:p>
    <w:p w:rsidR="00CA0A7D" w:rsidRDefault="00CA0A7D">
      <w:pPr>
        <w:pStyle w:val="ConsPlusNormal"/>
        <w:ind w:firstLine="540"/>
        <w:jc w:val="both"/>
      </w:pPr>
      <w:bookmarkStart w:id="65" w:name="P766"/>
      <w:bookmarkEnd w:id="65"/>
      <w:r>
        <w:t xml:space="preserve">2. Экспертиза качества указанной в </w:t>
      </w:r>
      <w:hyperlink w:anchor="P765" w:history="1">
        <w:r>
          <w:rPr>
            <w:color w:val="0000FF"/>
          </w:rPr>
          <w:t>части 1</w:t>
        </w:r>
      </w:hyperlink>
      <w:r>
        <w:t xml:space="preserve"> настоящей статьи фармацевтической субстанции, составление комиссией экспертов заключений по результатам этой экспертизы и их направление в уполномоченный федеральный орган исполнительной власти осуществляются в срок, не превышающий шестидесяти рабочих дней со дня получения экспертным учреждением соответствующего задания уполномоченного федерального органа исполнительной власти и следующих документов:</w:t>
      </w:r>
    </w:p>
    <w:p w:rsidR="00CA0A7D" w:rsidRDefault="00CA0A7D">
      <w:pPr>
        <w:pStyle w:val="ConsPlusNormal"/>
        <w:ind w:firstLine="540"/>
        <w:jc w:val="both"/>
      </w:pPr>
      <w:r>
        <w:t xml:space="preserve">1) копия лицензии на производство лекарственных средств или копия заключения о соответствии производителя лекарственных средств требованиям </w:t>
      </w:r>
      <w:hyperlink r:id="rId107" w:history="1">
        <w:r>
          <w:rPr>
            <w:color w:val="0000FF"/>
          </w:rPr>
          <w:t>правил</w:t>
        </w:r>
      </w:hyperlink>
      <w:r>
        <w:t xml:space="preserve"> надлежащей производственной практики, выданные уполномоченным федеральным органом исполнительной власти, в случае, если производство лекарственного препарата осуществляется в Российской Федерации;</w:t>
      </w:r>
    </w:p>
    <w:p w:rsidR="00CA0A7D" w:rsidRDefault="00CA0A7D">
      <w:pPr>
        <w:pStyle w:val="ConsPlusNormal"/>
        <w:ind w:firstLine="540"/>
        <w:jc w:val="both"/>
      </w:pPr>
      <w:r>
        <w:t xml:space="preserve">2) копия выданной уполномоченным органом страны производителя лицензии на производство лекарственного средства и ее перевод на русский язык, заверенные в установленном </w:t>
      </w:r>
      <w:hyperlink r:id="rId108" w:history="1">
        <w:r>
          <w:rPr>
            <w:color w:val="0000FF"/>
          </w:rPr>
          <w:t>порядке</w:t>
        </w:r>
      </w:hyperlink>
      <w:r>
        <w:t xml:space="preserve">, и копия заключения о соответствии производителя лекарственных средств требованиям </w:t>
      </w:r>
      <w:hyperlink r:id="rId109" w:history="1">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в случае, если производство лекарственного средства осуществляется за пределами Российской Федерации;</w:t>
      </w:r>
    </w:p>
    <w:p w:rsidR="00CA0A7D" w:rsidRDefault="00CA0A7D">
      <w:pPr>
        <w:pStyle w:val="ConsPlusNormal"/>
        <w:ind w:firstLine="540"/>
        <w:jc w:val="both"/>
      </w:pPr>
      <w:r>
        <w:t>3) документ, содержащий следующие сведения о фармацевтической субстанции:</w:t>
      </w:r>
    </w:p>
    <w:p w:rsidR="00CA0A7D" w:rsidRDefault="00CA0A7D">
      <w:pPr>
        <w:pStyle w:val="ConsPlusNormal"/>
        <w:ind w:firstLine="540"/>
        <w:jc w:val="both"/>
      </w:pPr>
      <w:r>
        <w:t>а) наименование фармацевтической субстанции, ее структура, общие свойства;</w:t>
      </w:r>
    </w:p>
    <w:p w:rsidR="00CA0A7D" w:rsidRDefault="00CA0A7D">
      <w:pPr>
        <w:pStyle w:val="ConsPlusNormal"/>
        <w:ind w:firstLine="540"/>
        <w:jc w:val="both"/>
      </w:pPr>
      <w:r>
        <w:t>б) наименование и адрес производителя;</w:t>
      </w:r>
    </w:p>
    <w:p w:rsidR="00CA0A7D" w:rsidRDefault="00CA0A7D">
      <w:pPr>
        <w:pStyle w:val="ConsPlusNormal"/>
        <w:ind w:firstLine="540"/>
        <w:jc w:val="both"/>
      </w:pPr>
      <w:r>
        <w:t>в) технология производства с описанием стадий производства и методов контроля на всех стадиях производства;</w:t>
      </w:r>
    </w:p>
    <w:p w:rsidR="00CA0A7D" w:rsidRDefault="00CA0A7D">
      <w:pPr>
        <w:pStyle w:val="ConsPlusNormal"/>
        <w:ind w:firstLine="540"/>
        <w:jc w:val="both"/>
      </w:pPr>
      <w:r>
        <w:lastRenderedPageBreak/>
        <w:t>г) описание разработки процесса производства;</w:t>
      </w:r>
    </w:p>
    <w:p w:rsidR="00CA0A7D" w:rsidRDefault="00CA0A7D">
      <w:pPr>
        <w:pStyle w:val="ConsPlusNormal"/>
        <w:ind w:firstLine="540"/>
        <w:jc w:val="both"/>
      </w:pPr>
      <w:r>
        <w:t>д) описание контроля критических стадий процесса производства и промежуточной продукции;</w:t>
      </w:r>
    </w:p>
    <w:p w:rsidR="00CA0A7D" w:rsidRDefault="00CA0A7D">
      <w:pPr>
        <w:pStyle w:val="ConsPlusNormal"/>
        <w:ind w:firstLine="540"/>
        <w:jc w:val="both"/>
      </w:pPr>
      <w:r>
        <w:t>е) документальное подтверждение (валидация) процессов и (или) их оценка;</w:t>
      </w:r>
    </w:p>
    <w:p w:rsidR="00CA0A7D" w:rsidRDefault="00CA0A7D">
      <w:pPr>
        <w:pStyle w:val="ConsPlusNormal"/>
        <w:ind w:firstLine="540"/>
        <w:jc w:val="both"/>
      </w:pPr>
      <w:r>
        <w:t>ж) свойства и структура действующих веществ;</w:t>
      </w:r>
    </w:p>
    <w:p w:rsidR="00CA0A7D" w:rsidRDefault="00CA0A7D">
      <w:pPr>
        <w:pStyle w:val="ConsPlusNormal"/>
        <w:ind w:firstLine="540"/>
        <w:jc w:val="both"/>
      </w:pPr>
      <w:r>
        <w:t>з) характеристика примесей;</w:t>
      </w:r>
    </w:p>
    <w:p w:rsidR="00CA0A7D" w:rsidRDefault="00CA0A7D">
      <w:pPr>
        <w:pStyle w:val="ConsPlusNormal"/>
        <w:ind w:firstLine="540"/>
        <w:jc w:val="both"/>
      </w:pPr>
      <w:r>
        <w:t>и) спецификация на фармацевтическую субстанцию и ее обоснование;</w:t>
      </w:r>
    </w:p>
    <w:p w:rsidR="00CA0A7D" w:rsidRDefault="00CA0A7D">
      <w:pPr>
        <w:pStyle w:val="ConsPlusNormal"/>
        <w:ind w:firstLine="540"/>
        <w:jc w:val="both"/>
      </w:pPr>
      <w:r>
        <w:t>к) аналитические методики, используемые при осуществлении контроля качества фармацевтической субстанции;</w:t>
      </w:r>
    </w:p>
    <w:p w:rsidR="00CA0A7D" w:rsidRDefault="00CA0A7D">
      <w:pPr>
        <w:pStyle w:val="ConsPlusNormal"/>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rsidR="00CA0A7D" w:rsidRDefault="00CA0A7D">
      <w:pPr>
        <w:pStyle w:val="ConsPlusNormal"/>
        <w:ind w:firstLine="540"/>
        <w:jc w:val="both"/>
      </w:pPr>
      <w:r>
        <w:t>м) результаты анализа серий фармацевтической субстанции;</w:t>
      </w:r>
    </w:p>
    <w:p w:rsidR="00CA0A7D" w:rsidRDefault="00CA0A7D">
      <w:pPr>
        <w:pStyle w:val="ConsPlusNormal"/>
        <w:ind w:firstLine="540"/>
        <w:jc w:val="both"/>
      </w:pPr>
      <w:r>
        <w:t>н) перечень стандартных образцов или веществ, используемых при осуществлении контроля качества;</w:t>
      </w:r>
    </w:p>
    <w:p w:rsidR="00CA0A7D" w:rsidRDefault="00CA0A7D">
      <w:pPr>
        <w:pStyle w:val="ConsPlusNormal"/>
        <w:ind w:firstLine="540"/>
        <w:jc w:val="both"/>
      </w:pPr>
      <w:r>
        <w:t>о) описание характеристик и свойств упаковочных материалов и укупорочных средств;</w:t>
      </w:r>
    </w:p>
    <w:p w:rsidR="00CA0A7D" w:rsidRDefault="00CA0A7D">
      <w:pPr>
        <w:pStyle w:val="ConsPlusNormal"/>
        <w:ind w:firstLine="540"/>
        <w:jc w:val="both"/>
      </w:pPr>
      <w:r>
        <w:t>п) данные о стабильности фармацевтической субстанции;</w:t>
      </w:r>
    </w:p>
    <w:p w:rsidR="00CA0A7D" w:rsidRDefault="00CA0A7D">
      <w:pPr>
        <w:pStyle w:val="ConsPlusNormal"/>
        <w:ind w:firstLine="540"/>
        <w:jc w:val="both"/>
      </w:pPr>
      <w:r>
        <w:t>р) срок годности.</w:t>
      </w:r>
    </w:p>
    <w:p w:rsidR="00CA0A7D" w:rsidRDefault="00CA0A7D">
      <w:pPr>
        <w:pStyle w:val="ConsPlusNormal"/>
        <w:ind w:firstLine="540"/>
        <w:jc w:val="both"/>
      </w:pPr>
      <w:r>
        <w:t xml:space="preserve">3. Для проведения экспертизы качества указанной в </w:t>
      </w:r>
      <w:hyperlink w:anchor="P765" w:history="1">
        <w:r>
          <w:rPr>
            <w:color w:val="0000FF"/>
          </w:rPr>
          <w:t>части 1</w:t>
        </w:r>
      </w:hyperlink>
      <w:r>
        <w:t xml:space="preserve"> настоящей статьи фармацевтической субстанции заявитель представляет в уполномоченный федеральный орган исполнительной власти:</w:t>
      </w:r>
    </w:p>
    <w:p w:rsidR="00CA0A7D" w:rsidRDefault="00CA0A7D">
      <w:pPr>
        <w:pStyle w:val="ConsPlusNormal"/>
        <w:ind w:firstLine="540"/>
        <w:jc w:val="both"/>
      </w:pPr>
      <w:r>
        <w:t>1) заявление о включении в государственный реестр лекарственных средств данной фармацевтической субстанции;</w:t>
      </w:r>
    </w:p>
    <w:p w:rsidR="00CA0A7D" w:rsidRDefault="00CA0A7D">
      <w:pPr>
        <w:pStyle w:val="ConsPlusNormal"/>
        <w:ind w:firstLine="540"/>
        <w:jc w:val="both"/>
      </w:pPr>
      <w:bookmarkStart w:id="66" w:name="P788"/>
      <w:bookmarkEnd w:id="66"/>
      <w:r>
        <w:t xml:space="preserve">2) копия документа, подтверждающего уплату государственной </w:t>
      </w:r>
      <w:hyperlink r:id="rId110" w:history="1">
        <w:r>
          <w:rPr>
            <w:color w:val="0000FF"/>
          </w:rPr>
          <w:t>пошлины</w:t>
        </w:r>
      </w:hyperlink>
      <w:r>
        <w:t xml:space="preserve">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В случае его непредставления заявителем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представленной заявителем копии документа, подтверждающего уплату государственной пошлины;</w:t>
      </w:r>
    </w:p>
    <w:p w:rsidR="00CA0A7D" w:rsidRDefault="00CA0A7D">
      <w:pPr>
        <w:pStyle w:val="ConsPlusNormal"/>
        <w:ind w:firstLine="540"/>
        <w:jc w:val="both"/>
      </w:pPr>
      <w:r>
        <w:t xml:space="preserve">3) документы, указанные в </w:t>
      </w:r>
      <w:hyperlink w:anchor="P766" w:history="1">
        <w:r>
          <w:rPr>
            <w:color w:val="0000FF"/>
          </w:rPr>
          <w:t>части 2</w:t>
        </w:r>
      </w:hyperlink>
      <w:r>
        <w:t xml:space="preserve"> настоящей статьи;</w:t>
      </w:r>
    </w:p>
    <w:p w:rsidR="00CA0A7D" w:rsidRDefault="00CA0A7D">
      <w:pPr>
        <w:pStyle w:val="ConsPlusNormal"/>
        <w:ind w:firstLine="540"/>
        <w:jc w:val="both"/>
      </w:pPr>
      <w:r>
        <w:t xml:space="preserve">4) </w:t>
      </w:r>
      <w:hyperlink r:id="rId111" w:history="1">
        <w:r>
          <w:rPr>
            <w:color w:val="0000FF"/>
          </w:rPr>
          <w:t>заявление</w:t>
        </w:r>
      </w:hyperlink>
      <w:r>
        <w:t xml:space="preserve"> о выдаче разрешения на ввоз в Российскую Федерацию конкретной партии незарегистрированного лекарственного средства, предназначенного для проведения указанной экспертизы.</w:t>
      </w:r>
    </w:p>
    <w:p w:rsidR="00CA0A7D" w:rsidRDefault="00CA0A7D">
      <w:pPr>
        <w:pStyle w:val="ConsPlusNormal"/>
        <w:ind w:firstLine="540"/>
        <w:jc w:val="both"/>
      </w:pPr>
      <w:bookmarkStart w:id="67" w:name="P791"/>
      <w:bookmarkEnd w:id="67"/>
      <w:r>
        <w:t xml:space="preserve">4. В течение десяти рабочих дней со дня принятия заявления о включении указанной в </w:t>
      </w:r>
      <w:hyperlink w:anchor="P765" w:history="1">
        <w:r>
          <w:rPr>
            <w:color w:val="0000FF"/>
          </w:rPr>
          <w:t>части 1</w:t>
        </w:r>
      </w:hyperlink>
      <w:r>
        <w:t xml:space="preserve"> настоящей статьи фармацевтической субстанции в государственный реестр лекарственных средств и документов, перечисленных в </w:t>
      </w:r>
      <w:hyperlink w:anchor="P765" w:history="1">
        <w:r>
          <w:rPr>
            <w:color w:val="0000FF"/>
          </w:rPr>
          <w:t>части 1</w:t>
        </w:r>
      </w:hyperlink>
      <w:r>
        <w:t xml:space="preserve"> и </w:t>
      </w:r>
      <w:hyperlink w:anchor="P788" w:history="1">
        <w:r>
          <w:rPr>
            <w:color w:val="0000FF"/>
          </w:rPr>
          <w:t>пункте 2 части 3</w:t>
        </w:r>
      </w:hyperlink>
      <w:r>
        <w:t xml:space="preserve"> настоящей статьи, уполномоченный федеральный орган исполнительной власти:</w:t>
      </w:r>
    </w:p>
    <w:p w:rsidR="00CA0A7D" w:rsidRDefault="00CA0A7D">
      <w:pPr>
        <w:pStyle w:val="ConsPlusNormal"/>
        <w:ind w:firstLine="540"/>
        <w:jc w:val="both"/>
      </w:pPr>
      <w:r>
        <w:t>1) проводит проверку полноты и достоверности данных, содержащихся в представленных заявителем документах;</w:t>
      </w:r>
    </w:p>
    <w:p w:rsidR="00CA0A7D" w:rsidRDefault="00CA0A7D">
      <w:pPr>
        <w:pStyle w:val="ConsPlusNormal"/>
        <w:ind w:firstLine="540"/>
        <w:jc w:val="both"/>
      </w:pPr>
      <w:r>
        <w:t xml:space="preserve">2) принимает решение о направлении в экспертное учреждение задания на проведение экспертизы качества указанной в </w:t>
      </w:r>
      <w:hyperlink w:anchor="P765" w:history="1">
        <w:r>
          <w:rPr>
            <w:color w:val="0000FF"/>
          </w:rPr>
          <w:t>части 1</w:t>
        </w:r>
      </w:hyperlink>
      <w:r>
        <w:t xml:space="preserve"> настоящей статьи фармацевтической субстанции или об отказе в таком направлении;</w:t>
      </w:r>
    </w:p>
    <w:p w:rsidR="00CA0A7D" w:rsidRDefault="00CA0A7D">
      <w:pPr>
        <w:pStyle w:val="ConsPlusNormal"/>
        <w:ind w:firstLine="540"/>
        <w:jc w:val="both"/>
      </w:pPr>
      <w:r>
        <w:t>3) уведомляет в электронной или письменной форме заявителя о принятом решении или в случае отказа с указанием причин такого отказа.</w:t>
      </w:r>
    </w:p>
    <w:p w:rsidR="00CA0A7D" w:rsidRDefault="00CA0A7D">
      <w:pPr>
        <w:pStyle w:val="ConsPlusNormal"/>
        <w:ind w:firstLine="540"/>
        <w:jc w:val="both"/>
      </w:pPr>
      <w:bookmarkStart w:id="68" w:name="P795"/>
      <w:bookmarkEnd w:id="68"/>
      <w: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заявителю запрос об уточнении указанных сведений.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w:t>
      </w:r>
    </w:p>
    <w:p w:rsidR="00CA0A7D" w:rsidRDefault="00CA0A7D">
      <w:pPr>
        <w:pStyle w:val="ConsPlusNormal"/>
        <w:ind w:firstLine="540"/>
        <w:jc w:val="both"/>
      </w:pPr>
      <w:r>
        <w:t xml:space="preserve">4.2.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получения </w:t>
      </w:r>
      <w:r>
        <w:lastRenderedPageBreak/>
        <w:t xml:space="preserve">данного запроса. Срок, указанный в </w:t>
      </w:r>
      <w:hyperlink w:anchor="P791" w:history="1">
        <w:r>
          <w:rPr>
            <w:color w:val="0000FF"/>
          </w:rPr>
          <w:t>части 4</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ответа на данный запрос и не учитывается при исчислении срока экспертизы качества фармацевтической субстанции, неиспользуемой при производстве лекарственных препаратов.</w:t>
      </w:r>
    </w:p>
    <w:p w:rsidR="00CA0A7D" w:rsidRDefault="00CA0A7D">
      <w:pPr>
        <w:pStyle w:val="ConsPlusNormal"/>
        <w:ind w:firstLine="540"/>
        <w:jc w:val="both"/>
      </w:pPr>
      <w:r>
        <w:t xml:space="preserve">5. Основанием для отказа в направлении в экспертное учреждение задания на проведение экспертизы качества указанной в </w:t>
      </w:r>
      <w:hyperlink w:anchor="P765" w:history="1">
        <w:r>
          <w:rPr>
            <w:color w:val="0000FF"/>
          </w:rPr>
          <w:t>части 1</w:t>
        </w:r>
      </w:hyperlink>
      <w:r>
        <w:t xml:space="preserve"> настоящей статьи фармацевтической субстанции является непредставление документов, указанных в </w:t>
      </w:r>
      <w:hyperlink w:anchor="P766" w:history="1">
        <w:r>
          <w:rPr>
            <w:color w:val="0000FF"/>
          </w:rPr>
          <w:t>части 2</w:t>
        </w:r>
      </w:hyperlink>
      <w:r>
        <w:t xml:space="preserve"> настоящей статьи, отсутствие информации, подтверждающей факт уплаты государственной </w:t>
      </w:r>
      <w:hyperlink r:id="rId112" w:history="1">
        <w:r>
          <w:rPr>
            <w:color w:val="0000FF"/>
          </w:rPr>
          <w:t>пошлины</w:t>
        </w:r>
      </w:hyperlink>
      <w:r>
        <w:t xml:space="preserve"> за включение фармацевтической субстанции, произведенной для реализации, в государственный реестр лекарственных средств, непредставление заявителем в установленный срок ответа на указанный в </w:t>
      </w:r>
      <w:hyperlink w:anchor="P795" w:history="1">
        <w:r>
          <w:rPr>
            <w:color w:val="0000FF"/>
          </w:rPr>
          <w:t>части 4.1</w:t>
        </w:r>
      </w:hyperlink>
      <w:r>
        <w:t xml:space="preserve">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rsidR="00CA0A7D" w:rsidRDefault="00CA0A7D">
      <w:pPr>
        <w:pStyle w:val="ConsPlusNormal"/>
        <w:ind w:firstLine="540"/>
        <w:jc w:val="both"/>
      </w:pPr>
      <w:r>
        <w:t xml:space="preserve">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w:t>
      </w:r>
      <w:hyperlink w:anchor="P765" w:history="1">
        <w:r>
          <w:rPr>
            <w:color w:val="0000FF"/>
          </w:rPr>
          <w:t>части 1</w:t>
        </w:r>
      </w:hyperlink>
      <w:r>
        <w:t xml:space="preserve">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w:t>
      </w:r>
      <w:hyperlink w:anchor="P765" w:history="1">
        <w:r>
          <w:rPr>
            <w:color w:val="0000FF"/>
          </w:rPr>
          <w:t>части 1</w:t>
        </w:r>
      </w:hyperlink>
      <w:r>
        <w:t xml:space="preserve"> настоящей статьи фармацевтической субстанции выдает заявителю документ, подтверждающий получение этих образцов, и в срок, не превышающий трех рабочих дней, уведомляет в электронной или письменной форме об этом уполномоченный федеральный орган исполнительной власти. Эти сроки не включаются в срок проведения данной экспертизы.</w:t>
      </w:r>
    </w:p>
    <w:p w:rsidR="00CA0A7D" w:rsidRDefault="00CA0A7D">
      <w:pPr>
        <w:pStyle w:val="ConsPlusNormal"/>
        <w:ind w:firstLine="540"/>
        <w:jc w:val="both"/>
      </w:pPr>
      <w:r>
        <w:t xml:space="preserve">7. Документы, поступившие в экспертное учреждение для проведения экспертизы качества указанной в </w:t>
      </w:r>
      <w:hyperlink w:anchor="P765" w:history="1">
        <w:r>
          <w:rPr>
            <w:color w:val="0000FF"/>
          </w:rPr>
          <w:t>части 1</w:t>
        </w:r>
      </w:hyperlink>
      <w:r>
        <w:t xml:space="preserve"> настоящей статьи фармацевтической субстанции, подлежат возврату в уполномоченный федеральный орган исполнительной власти одновременно с заключениями по результатам проведенной экспертизы.</w:t>
      </w:r>
    </w:p>
    <w:p w:rsidR="00CA0A7D" w:rsidRDefault="00CA0A7D">
      <w:pPr>
        <w:pStyle w:val="ConsPlusNormal"/>
        <w:ind w:firstLine="540"/>
        <w:jc w:val="both"/>
      </w:pPr>
      <w:r>
        <w:t xml:space="preserve">8. В срок, не превышающий пяти рабочих дней со дня получения заключения комиссии экспертов по результатам экспертизы качества указанной в </w:t>
      </w:r>
      <w:hyperlink w:anchor="P765" w:history="1">
        <w:r>
          <w:rPr>
            <w:color w:val="0000FF"/>
          </w:rPr>
          <w:t>части 1</w:t>
        </w:r>
      </w:hyperlink>
      <w:r>
        <w:t xml:space="preserve"> настоящей статьи фармацевтической субстанции, уполномоченный федеральный орган исполнительной власти:</w:t>
      </w:r>
    </w:p>
    <w:p w:rsidR="00CA0A7D" w:rsidRDefault="00CA0A7D">
      <w:pPr>
        <w:pStyle w:val="ConsPlusNormal"/>
        <w:ind w:firstLine="540"/>
        <w:jc w:val="both"/>
      </w:pPr>
      <w:r>
        <w:t>1) осуществляет оценку такого заключения для определения его соответствия заданию на проведение данной экспертизы;</w:t>
      </w:r>
    </w:p>
    <w:p w:rsidR="00CA0A7D" w:rsidRDefault="00CA0A7D">
      <w:pPr>
        <w:pStyle w:val="ConsPlusNormal"/>
        <w:ind w:firstLine="540"/>
        <w:jc w:val="both"/>
      </w:pPr>
      <w:r>
        <w:t xml:space="preserve">2) принимает решение о включении указанной в </w:t>
      </w:r>
      <w:hyperlink w:anchor="P765" w:history="1">
        <w:r>
          <w:rPr>
            <w:color w:val="0000FF"/>
          </w:rPr>
          <w:t>части 1</w:t>
        </w:r>
      </w:hyperlink>
      <w:r>
        <w:t xml:space="preserve"> настоящей статьи фармацевтической субстанции в государственный реестр лекарственных средств или решение об отказе в таком включении;</w:t>
      </w:r>
    </w:p>
    <w:p w:rsidR="00CA0A7D" w:rsidRDefault="00CA0A7D">
      <w:pPr>
        <w:pStyle w:val="ConsPlusNormal"/>
        <w:ind w:firstLine="540"/>
        <w:jc w:val="both"/>
      </w:pPr>
      <w:r>
        <w:t xml:space="preserve">3) вносит при принятии решения о включении указанной в </w:t>
      </w:r>
      <w:hyperlink w:anchor="P765" w:history="1">
        <w:r>
          <w:rPr>
            <w:color w:val="0000FF"/>
          </w:rPr>
          <w:t>части 1</w:t>
        </w:r>
      </w:hyperlink>
      <w:r>
        <w:t xml:space="preserve"> настоящей статьи фармацевтической субстанции в государственный реестр лекарственных средств предусмотренную </w:t>
      </w:r>
      <w:hyperlink w:anchor="P746" w:history="1">
        <w:r>
          <w:rPr>
            <w:color w:val="0000FF"/>
          </w:rPr>
          <w:t>пунктом 2 части 1 статьи 33</w:t>
        </w:r>
      </w:hyperlink>
      <w:r>
        <w:t xml:space="preserve"> настоящего Федерального закона информацию и уведомляет об этом в электронной или письменной форме заявителя.</w:t>
      </w:r>
    </w:p>
    <w:p w:rsidR="00CA0A7D" w:rsidRDefault="00CA0A7D">
      <w:pPr>
        <w:pStyle w:val="ConsPlusNormal"/>
        <w:ind w:firstLine="540"/>
        <w:jc w:val="both"/>
      </w:pPr>
      <w:r>
        <w:t xml:space="preserve">9. Основанием для отказа во включении указанной в </w:t>
      </w:r>
      <w:hyperlink w:anchor="P765" w:history="1">
        <w:r>
          <w:rPr>
            <w:color w:val="0000FF"/>
          </w:rPr>
          <w:t>части 1</w:t>
        </w:r>
      </w:hyperlink>
      <w:r>
        <w:t xml:space="preserve"> настоящей статьи фармацевтической субстанции в государственный реестр лекарственных средств является решение соответствующего уполномоченного федерального органа исполнительной власти о том, что качество фармацевтической субстанции не подтверждено полученными данными.</w:t>
      </w:r>
    </w:p>
    <w:p w:rsidR="00CA0A7D" w:rsidRDefault="00CA0A7D">
      <w:pPr>
        <w:pStyle w:val="ConsPlusNormal"/>
        <w:ind w:firstLine="540"/>
        <w:jc w:val="both"/>
      </w:pPr>
      <w:r>
        <w:t xml:space="preserve">10. Не допускается включение в государственный </w:t>
      </w:r>
      <w:hyperlink r:id="rId113" w:history="1">
        <w:r>
          <w:rPr>
            <w:color w:val="0000FF"/>
          </w:rPr>
          <w:t>реестр</w:t>
        </w:r>
      </w:hyperlink>
      <w:r>
        <w:t xml:space="preserve"> лекарственных средств одной фармацевтической субстанции, произведенной для реализации и выпускаемой одним и тем же производителем, в виде двух и более реестровых записей.</w:t>
      </w:r>
    </w:p>
    <w:p w:rsidR="00CA0A7D" w:rsidRDefault="00CA0A7D">
      <w:pPr>
        <w:pStyle w:val="ConsPlusNormal"/>
        <w:ind w:firstLine="540"/>
        <w:jc w:val="both"/>
      </w:pPr>
      <w:r>
        <w:t xml:space="preserve">11. Внесение изменений в документы на фармацевтическую субстанцию, произведенную для реализации и включенную в государственный реестр лекарственных средств, осуществляется в порядке, установленном </w:t>
      </w:r>
      <w:hyperlink w:anchor="P648" w:history="1">
        <w:r>
          <w:rPr>
            <w:color w:val="0000FF"/>
          </w:rPr>
          <w:t>статьями 30</w:t>
        </w:r>
      </w:hyperlink>
      <w:r>
        <w:t xml:space="preserve"> и </w:t>
      </w:r>
      <w:hyperlink w:anchor="P690" w:history="1">
        <w:r>
          <w:rPr>
            <w:color w:val="0000FF"/>
          </w:rPr>
          <w:t>31</w:t>
        </w:r>
      </w:hyperlink>
      <w:r>
        <w:t xml:space="preserve"> настоящего Федерального закона, с уплатой государственной пошлины, предусмотренной законодательством Российской Федерации о налогах и сборах.</w:t>
      </w:r>
    </w:p>
    <w:p w:rsidR="00CA0A7D" w:rsidRDefault="00CA0A7D">
      <w:pPr>
        <w:pStyle w:val="ConsPlusNormal"/>
        <w:ind w:firstLine="540"/>
        <w:jc w:val="both"/>
      </w:pPr>
      <w:r>
        <w:t xml:space="preserve">12. Допускается обращение фармацевтических субстанций, произведенных для реализации, в течение ста восьмидесяти дней до и после принятия уполномоченным федеральным органом </w:t>
      </w:r>
      <w:r>
        <w:lastRenderedPageBreak/>
        <w:t>исполнительной власти решения о внесении изменений в документы на фармацевтическую субстанцию, произведенную для реализации и включенную в государственный реестр лекарственных средств.</w:t>
      </w:r>
    </w:p>
    <w:p w:rsidR="00CA0A7D" w:rsidRDefault="00CA0A7D">
      <w:pPr>
        <w:pStyle w:val="ConsPlusNormal"/>
        <w:ind w:firstLine="540"/>
        <w:jc w:val="both"/>
      </w:pPr>
      <w:r>
        <w:t>13. Решение об исключении из государственного реестра лекарственных средств фармацевтической субстанции, произведенной для реализации, принимается уполномоченным федеральным органом исполнительной власти в случае:</w:t>
      </w:r>
    </w:p>
    <w:p w:rsidR="00CA0A7D" w:rsidRDefault="00CA0A7D">
      <w:pPr>
        <w:pStyle w:val="ConsPlusNormal"/>
        <w:ind w:firstLine="540"/>
        <w:jc w:val="both"/>
      </w:pPr>
      <w:r>
        <w:t>1)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либо животного при использовании лекарственного средства;</w:t>
      </w:r>
    </w:p>
    <w:p w:rsidR="00CA0A7D" w:rsidRDefault="00CA0A7D">
      <w:pPr>
        <w:pStyle w:val="ConsPlusNormal"/>
        <w:ind w:firstLine="540"/>
        <w:jc w:val="both"/>
      </w:pPr>
      <w:r>
        <w:t>2) подачи разработчиком лекарственного средства или производителем лекарственного средства либо уполномоченным ими другим юридическим лицом заявления об исключении из государственного реестра лекарственных средств фармацевтической субстанции, произведенной для реализации;</w:t>
      </w:r>
    </w:p>
    <w:p w:rsidR="00CA0A7D" w:rsidRDefault="00CA0A7D">
      <w:pPr>
        <w:pStyle w:val="ConsPlusNormal"/>
        <w:ind w:firstLine="540"/>
        <w:jc w:val="both"/>
      </w:pPr>
      <w:r>
        <w:t>3) отсутствия фармацевтической субстанции, произведенной для реализации, в обращении в Российской Федерации в течение трех и более лет.</w:t>
      </w:r>
    </w:p>
    <w:p w:rsidR="00CA0A7D" w:rsidRDefault="00CA0A7D">
      <w:pPr>
        <w:pStyle w:val="ConsPlusNormal"/>
        <w:ind w:firstLine="540"/>
        <w:jc w:val="both"/>
      </w:pPr>
    </w:p>
    <w:p w:rsidR="00CA0A7D" w:rsidRDefault="00CA0A7D">
      <w:pPr>
        <w:pStyle w:val="ConsPlusNormal"/>
        <w:ind w:firstLine="540"/>
        <w:jc w:val="both"/>
        <w:outlineLvl w:val="1"/>
      </w:pPr>
      <w:r>
        <w:t xml:space="preserve">Статья 35. Утратила силу с 1 июля 2015 года. - Федеральный </w:t>
      </w:r>
      <w:hyperlink r:id="rId114" w:history="1">
        <w:r>
          <w:rPr>
            <w:color w:val="0000FF"/>
          </w:rPr>
          <w:t>закон</w:t>
        </w:r>
      </w:hyperlink>
      <w:r>
        <w:t xml:space="preserve"> от 22.12.2014 N 429-ФЗ.</w:t>
      </w:r>
    </w:p>
    <w:p w:rsidR="00CA0A7D" w:rsidRDefault="00CA0A7D">
      <w:pPr>
        <w:pStyle w:val="ConsPlusNormal"/>
        <w:ind w:firstLine="540"/>
        <w:jc w:val="both"/>
      </w:pPr>
    </w:p>
    <w:p w:rsidR="00CA0A7D" w:rsidRDefault="00CA0A7D">
      <w:pPr>
        <w:pStyle w:val="ConsPlusNormal"/>
        <w:ind w:firstLine="540"/>
        <w:jc w:val="both"/>
        <w:outlineLvl w:val="1"/>
      </w:pPr>
      <w:r>
        <w:t>Статья 36. Обжалование решения об отказе в выдаче разрешения на проведение клинического исследования лекарственного препарата, решения об отказе в государственной регистрации лекарственного препарата, заключения комиссии экспертов экспертного учреждения или заключения совета по этике</w:t>
      </w:r>
    </w:p>
    <w:p w:rsidR="00CA0A7D" w:rsidRDefault="00CA0A7D">
      <w:pPr>
        <w:pStyle w:val="ConsPlusNormal"/>
        <w:ind w:firstLine="540"/>
        <w:jc w:val="both"/>
      </w:pPr>
    </w:p>
    <w:p w:rsidR="00CA0A7D" w:rsidRDefault="00CA0A7D">
      <w:pPr>
        <w:pStyle w:val="ConsPlusNormal"/>
        <w:ind w:firstLine="540"/>
        <w:jc w:val="both"/>
      </w:pPr>
      <w:r>
        <w:t>Решение соответствующего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 решение указанного федерального органа исполнительной власти об отказе в государственной регистрации лекарственного препарата, заключение комиссии экспертов экспертного учреждения или заключение совета по этике может быть обжаловано в порядке, установленном законодательством Российской Федерации. Заключение эксперта, оформленное по итогам экспертизы в целях определения взаимозаменяемости зарегистрированного лекарственного препарата, может быть обжаловано держателем или владельцем регистрационного удостоверения лекарственного препарата в комиссию экспертов экспертного учреждения. Заключение комиссии экспертов экспертного учреждения, оформленное по итогам пересмотра обжалованного заключения эксперта, может быть оспорено держателем или владельцем регистрационного удостоверения лекарственного препарата либо уполномоченным ими лицом в порядке, установленном законодательством Российской Федерации. При обжаловании решения уполномоченного федерального органа исполнительной власти, заключения эксперта или комиссии экспертов экспертного учреждения, заключения совета по этике держатель или владелец регистрационного удостоверения лекарственного препарата либо уполномоченное ими лицо вправе представить результаты экспертизы лекарственного препарата, протоколы полученных аккредитованными испытательными лабораториями (центрами) результатов исследований, испытаний.</w:t>
      </w:r>
    </w:p>
    <w:p w:rsidR="00CA0A7D" w:rsidRDefault="00CA0A7D">
      <w:pPr>
        <w:pStyle w:val="ConsPlusNormal"/>
        <w:ind w:firstLine="540"/>
        <w:jc w:val="both"/>
      </w:pPr>
    </w:p>
    <w:p w:rsidR="00CA0A7D" w:rsidRDefault="00CA0A7D">
      <w:pPr>
        <w:pStyle w:val="ConsPlusNormal"/>
        <w:ind w:firstLine="540"/>
        <w:jc w:val="both"/>
        <w:outlineLvl w:val="1"/>
      </w:pPr>
      <w:r>
        <w:t>Статья 37. Информация, связанная с осуществлением государственной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средств</w:t>
      </w:r>
    </w:p>
    <w:p w:rsidR="00CA0A7D" w:rsidRDefault="00CA0A7D">
      <w:pPr>
        <w:pStyle w:val="ConsPlusNormal"/>
        <w:ind w:firstLine="540"/>
        <w:jc w:val="both"/>
      </w:pPr>
    </w:p>
    <w:p w:rsidR="00CA0A7D" w:rsidRDefault="00CA0A7D">
      <w:pPr>
        <w:pStyle w:val="ConsPlusNormal"/>
        <w:ind w:firstLine="540"/>
        <w:jc w:val="both"/>
      </w:pPr>
      <w:bookmarkStart w:id="69" w:name="P821"/>
      <w:bookmarkEnd w:id="69"/>
      <w:r>
        <w:t xml:space="preserve">1. 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государственной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соответствующим уполномоченным федеральным органом </w:t>
      </w:r>
      <w:r>
        <w:lastRenderedPageBreak/>
        <w:t>исполнительной власти заявления о государственной регистрации лекарственного препарата.</w:t>
      </w:r>
    </w:p>
    <w:p w:rsidR="00CA0A7D" w:rsidRDefault="00CA0A7D">
      <w:pPr>
        <w:pStyle w:val="ConsPlusNormal"/>
        <w:ind w:firstLine="540"/>
        <w:jc w:val="both"/>
      </w:pPr>
      <w:r>
        <w:t xml:space="preserve">2. </w:t>
      </w:r>
      <w:hyperlink r:id="rId115" w:history="1">
        <w:r>
          <w:rPr>
            <w:color w:val="0000FF"/>
          </w:rPr>
          <w:t>Сроки и порядок</w:t>
        </w:r>
      </w:hyperlink>
      <w:r>
        <w:t xml:space="preserve"> размещения указанной в </w:t>
      </w:r>
      <w:hyperlink w:anchor="P821" w:history="1">
        <w:r>
          <w:rPr>
            <w:color w:val="0000FF"/>
          </w:rPr>
          <w:t>части 1</w:t>
        </w:r>
      </w:hyperlink>
      <w:r>
        <w:t xml:space="preserve"> настоящей статьи информации устанавливаются уполномоченным федеральным органом исполнительной власти. Информация, указанная в </w:t>
      </w:r>
      <w:hyperlink w:anchor="P821" w:history="1">
        <w:r>
          <w:rPr>
            <w:color w:val="0000FF"/>
          </w:rPr>
          <w:t>части 1</w:t>
        </w:r>
      </w:hyperlink>
      <w:r>
        <w:t xml:space="preserve"> настоящей статьи, является открытой и общедоступной и предоставляется заинтересованным лицам в соответствии с законодательством Российской Федерации.</w:t>
      </w:r>
    </w:p>
    <w:p w:rsidR="00CA0A7D" w:rsidRDefault="00CA0A7D">
      <w:pPr>
        <w:pStyle w:val="ConsPlusNormal"/>
        <w:ind w:firstLine="540"/>
        <w:jc w:val="both"/>
      </w:pPr>
    </w:p>
    <w:p w:rsidR="00CA0A7D" w:rsidRDefault="00CA0A7D">
      <w:pPr>
        <w:pStyle w:val="ConsPlusTitle"/>
        <w:jc w:val="center"/>
        <w:outlineLvl w:val="0"/>
      </w:pPr>
      <w:r>
        <w:t>Глава 7. КЛИНИЧЕСКИЕ ИССЛЕДОВАНИЯ ЛЕКАРСТВЕННЫХ</w:t>
      </w:r>
    </w:p>
    <w:p w:rsidR="00CA0A7D" w:rsidRDefault="00CA0A7D">
      <w:pPr>
        <w:pStyle w:val="ConsPlusTitle"/>
        <w:jc w:val="center"/>
      </w:pPr>
      <w:r>
        <w:t>ПРЕПАРАТОВ ДЛЯ МЕДИЦИНСКОГО ПРИМЕНЕНИЯ, ДОГОВОР</w:t>
      </w:r>
    </w:p>
    <w:p w:rsidR="00CA0A7D" w:rsidRDefault="00CA0A7D">
      <w:pPr>
        <w:pStyle w:val="ConsPlusTitle"/>
        <w:jc w:val="center"/>
      </w:pPr>
      <w:r>
        <w:t>ОБ ИХ ПРОВЕДЕНИИ, ПРАВА ПАЦИЕНТОВ, УЧАСТВУЮЩИХ</w:t>
      </w:r>
    </w:p>
    <w:p w:rsidR="00CA0A7D" w:rsidRDefault="00CA0A7D">
      <w:pPr>
        <w:pStyle w:val="ConsPlusTitle"/>
        <w:jc w:val="center"/>
      </w:pPr>
      <w:r>
        <w:t>В ЭТИХ ИССЛЕДОВАНИЯХ</w:t>
      </w:r>
    </w:p>
    <w:p w:rsidR="00CA0A7D" w:rsidRDefault="00CA0A7D">
      <w:pPr>
        <w:pStyle w:val="ConsPlusNormal"/>
        <w:jc w:val="center"/>
      </w:pPr>
    </w:p>
    <w:p w:rsidR="00CA0A7D" w:rsidRDefault="00CA0A7D">
      <w:pPr>
        <w:pStyle w:val="ConsPlusNormal"/>
        <w:ind w:firstLine="540"/>
        <w:jc w:val="both"/>
        <w:outlineLvl w:val="1"/>
      </w:pPr>
      <w:bookmarkStart w:id="70" w:name="P829"/>
      <w:bookmarkEnd w:id="70"/>
      <w:r>
        <w:t>Статья 38. Клинические исследования лекарственных препаратов для медицинского применения</w:t>
      </w:r>
    </w:p>
    <w:p w:rsidR="00CA0A7D" w:rsidRDefault="00CA0A7D">
      <w:pPr>
        <w:pStyle w:val="ConsPlusNormal"/>
        <w:ind w:firstLine="540"/>
        <w:jc w:val="both"/>
      </w:pPr>
    </w:p>
    <w:p w:rsidR="00CA0A7D" w:rsidRDefault="00CA0A7D">
      <w:pPr>
        <w:pStyle w:val="ConsPlusNormal"/>
        <w:ind w:firstLine="540"/>
        <w:jc w:val="both"/>
      </w:pPr>
      <w:r>
        <w:t xml:space="preserve">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 в одной или нескольких медицинских организациях в соответствии с </w:t>
      </w:r>
      <w:hyperlink r:id="rId116" w:history="1">
        <w:r>
          <w:rPr>
            <w:color w:val="0000FF"/>
          </w:rPr>
          <w:t>правилами</w:t>
        </w:r>
      </w:hyperlink>
      <w:r>
        <w:t xml:space="preserve"> надлежащей клинической практики, утвержденными уполномоченным федеральным органом исполнительной власти, соответственно в следующих целях:</w:t>
      </w:r>
    </w:p>
    <w:p w:rsidR="00CA0A7D" w:rsidRDefault="00CA0A7D">
      <w:pPr>
        <w:pStyle w:val="ConsPlusNormal"/>
        <w:ind w:firstLine="540"/>
        <w:jc w:val="both"/>
      </w:pPr>
      <w:r>
        <w:t>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препаратов, произведенных за пределами Российской Федерации;</w:t>
      </w:r>
    </w:p>
    <w:p w:rsidR="00CA0A7D" w:rsidRDefault="00CA0A7D">
      <w:pPr>
        <w:pStyle w:val="ConsPlusNormal"/>
        <w:ind w:firstLine="540"/>
        <w:jc w:val="both"/>
      </w:pPr>
      <w:r>
        <w:t>2) подбор оптимальных дозировок лекарственного препарата и курса лечения для пациентов с определенным заболеванием, оптимальных доз и схем вакцинации иммунобиологическими лекарственными препаратами здоровых добровольцев;</w:t>
      </w:r>
    </w:p>
    <w:p w:rsidR="00CA0A7D" w:rsidRDefault="00CA0A7D">
      <w:pPr>
        <w:pStyle w:val="ConsPlusNormal"/>
        <w:ind w:firstLine="540"/>
        <w:jc w:val="both"/>
      </w:pPr>
      <w:r>
        <w:t>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rsidR="00CA0A7D" w:rsidRDefault="00CA0A7D">
      <w:pPr>
        <w:pStyle w:val="ConsPlusNormal"/>
        <w:ind w:firstLine="540"/>
        <w:jc w:val="both"/>
      </w:pPr>
      <w:r>
        <w:t>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rsidR="00CA0A7D" w:rsidRDefault="00CA0A7D">
      <w:pPr>
        <w:pStyle w:val="ConsPlusNormal"/>
        <w:ind w:firstLine="540"/>
        <w:jc w:val="both"/>
      </w:pPr>
      <w:r>
        <w:t xml:space="preserve">2. В отношении воспроизведенных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w:t>
      </w:r>
      <w:hyperlink r:id="rId117" w:history="1">
        <w:r>
          <w:rPr>
            <w:color w:val="0000FF"/>
          </w:rPr>
          <w:t>порядке</w:t>
        </w:r>
      </w:hyperlink>
      <w:r>
        <w:t>, установленном уполномоченным федеральным органом исполнительной власти.</w:t>
      </w:r>
    </w:p>
    <w:p w:rsidR="00CA0A7D" w:rsidRDefault="00CA0A7D">
      <w:pPr>
        <w:pStyle w:val="ConsPlusNormal"/>
        <w:ind w:firstLine="540"/>
        <w:jc w:val="both"/>
      </w:pPr>
      <w:bookmarkStart w:id="71" w:name="P837"/>
      <w:bookmarkEnd w:id="71"/>
      <w:r>
        <w:t>3. Организацию проведения клинических исследований лекарственного препарата для медицинского применения вправе осуществлять:</w:t>
      </w:r>
    </w:p>
    <w:p w:rsidR="00CA0A7D" w:rsidRDefault="00CA0A7D">
      <w:pPr>
        <w:pStyle w:val="ConsPlusNormal"/>
        <w:ind w:firstLine="540"/>
        <w:jc w:val="both"/>
      </w:pPr>
      <w:r>
        <w:t>1) разработчик лекарственного препарата или уполномоченное им лицо;</w:t>
      </w:r>
    </w:p>
    <w:p w:rsidR="00CA0A7D" w:rsidRDefault="00CA0A7D">
      <w:pPr>
        <w:pStyle w:val="ConsPlusNormal"/>
        <w:ind w:firstLine="540"/>
        <w:jc w:val="both"/>
      </w:pPr>
      <w:r>
        <w:t>2) образовательные организации высшего образования, организации дополнительного профессионального образования;</w:t>
      </w:r>
    </w:p>
    <w:p w:rsidR="00CA0A7D" w:rsidRDefault="00CA0A7D">
      <w:pPr>
        <w:pStyle w:val="ConsPlusNormal"/>
        <w:ind w:firstLine="540"/>
        <w:jc w:val="both"/>
      </w:pPr>
      <w:r>
        <w:t>3) научно-исследовательские организации.</w:t>
      </w:r>
    </w:p>
    <w:p w:rsidR="00CA0A7D" w:rsidRDefault="00CA0A7D">
      <w:pPr>
        <w:pStyle w:val="ConsPlusNormal"/>
        <w:ind w:firstLine="540"/>
        <w:jc w:val="both"/>
      </w:pPr>
      <w:r>
        <w:t>4. Клинические исследования лекарственного препарата для медицинского применения проводятся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Уполномоченный федеральный орган исполнительной власти ведет реестр выданных разрешений на проведение клинических исследований лекарственного препарата, содержащий указание на их цель или цели, в установленном этим органом порядке.</w:t>
      </w:r>
    </w:p>
    <w:p w:rsidR="00CA0A7D" w:rsidRDefault="00CA0A7D">
      <w:pPr>
        <w:pStyle w:val="ConsPlusNormal"/>
        <w:ind w:firstLine="540"/>
        <w:jc w:val="both"/>
      </w:pPr>
      <w:r>
        <w:t xml:space="preserve">5. Утратил силу с 1 июля 2015 года. - Федеральный </w:t>
      </w:r>
      <w:hyperlink r:id="rId118" w:history="1">
        <w:r>
          <w:rPr>
            <w:color w:val="0000FF"/>
          </w:rPr>
          <w:t>закон</w:t>
        </w:r>
      </w:hyperlink>
      <w:r>
        <w:t xml:space="preserve"> от 22.12.2014 N 429-ФЗ.</w:t>
      </w:r>
    </w:p>
    <w:p w:rsidR="00CA0A7D" w:rsidRDefault="00CA0A7D">
      <w:pPr>
        <w:pStyle w:val="ConsPlusNormal"/>
        <w:ind w:firstLine="540"/>
        <w:jc w:val="both"/>
      </w:pPr>
      <w:r>
        <w:t>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rsidR="00CA0A7D" w:rsidRDefault="00CA0A7D">
      <w:pPr>
        <w:pStyle w:val="ConsPlusNormal"/>
        <w:ind w:firstLine="540"/>
        <w:jc w:val="both"/>
      </w:pPr>
      <w:r>
        <w:t xml:space="preserve">7. Клинические исследования лекарственных препаратов для медицинского применения проводятся в медицинских организациях, аккредитованных уполномоченным федеральным </w:t>
      </w:r>
      <w:r>
        <w:lastRenderedPageBreak/>
        <w:t xml:space="preserve">органом исполнительной власти в </w:t>
      </w:r>
      <w:hyperlink r:id="rId119" w:history="1">
        <w:r>
          <w:rPr>
            <w:color w:val="0000FF"/>
          </w:rPr>
          <w:t>порядке</w:t>
        </w:r>
      </w:hyperlink>
      <w:r>
        <w:t>, установленном Правительством Российской Федерации.</w:t>
      </w:r>
    </w:p>
    <w:p w:rsidR="00CA0A7D" w:rsidRDefault="00CA0A7D">
      <w:pPr>
        <w:pStyle w:val="ConsPlusNormal"/>
        <w:ind w:firstLine="540"/>
        <w:jc w:val="both"/>
      </w:pPr>
      <w:r>
        <w:t>8. Перечень медицинских организаций, имеющих право проводить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установленном им порядке на своем официальном сайте в сети "Интернет".</w:t>
      </w:r>
    </w:p>
    <w:p w:rsidR="00CA0A7D" w:rsidRDefault="00CA0A7D">
      <w:pPr>
        <w:pStyle w:val="ConsPlusNormal"/>
        <w:ind w:firstLine="540"/>
        <w:jc w:val="both"/>
      </w:pPr>
    </w:p>
    <w:p w:rsidR="00CA0A7D" w:rsidRDefault="00CA0A7D">
      <w:pPr>
        <w:pStyle w:val="ConsPlusNormal"/>
        <w:ind w:firstLine="540"/>
        <w:jc w:val="both"/>
        <w:outlineLvl w:val="1"/>
      </w:pPr>
      <w:r>
        <w:t>Статья 39. Решение о проведении клинического исследования лекарственного препарата для медицинского применения</w:t>
      </w:r>
    </w:p>
    <w:p w:rsidR="00CA0A7D" w:rsidRDefault="00CA0A7D">
      <w:pPr>
        <w:pStyle w:val="ConsPlusNormal"/>
        <w:ind w:firstLine="540"/>
        <w:jc w:val="both"/>
      </w:pPr>
    </w:p>
    <w:p w:rsidR="00CA0A7D" w:rsidRDefault="00CA0A7D">
      <w:pPr>
        <w:pStyle w:val="ConsPlusNormal"/>
        <w:ind w:firstLine="540"/>
        <w:jc w:val="both"/>
      </w:pPr>
      <w:r>
        <w:t xml:space="preserve">1.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по результатам экспертизы документов, необходимых для получения </w:t>
      </w:r>
      <w:hyperlink r:id="rId120" w:history="1">
        <w:r>
          <w:rPr>
            <w:color w:val="0000FF"/>
          </w:rPr>
          <w:t>разрешения</w:t>
        </w:r>
      </w:hyperlink>
      <w:r>
        <w:t xml:space="preserve"> на проведение клинического исследования лекарственного препарата и этической экспертизы.</w:t>
      </w:r>
    </w:p>
    <w:p w:rsidR="00CA0A7D" w:rsidRDefault="00CA0A7D">
      <w:pPr>
        <w:pStyle w:val="ConsPlusNormal"/>
        <w:ind w:firstLine="540"/>
        <w:jc w:val="both"/>
      </w:pPr>
      <w:bookmarkStart w:id="72" w:name="P850"/>
      <w:bookmarkEnd w:id="72"/>
      <w:r>
        <w:t>2. Для получения разрешения на проведение клинического исследования лекарственного препарата для медицинского применения заявитель представляет в уполномоченный федеральный орган исполнительной власти:</w:t>
      </w:r>
    </w:p>
    <w:p w:rsidR="00CA0A7D" w:rsidRDefault="00CA0A7D">
      <w:pPr>
        <w:pStyle w:val="ConsPlusNormal"/>
        <w:ind w:firstLine="540"/>
        <w:jc w:val="both"/>
      </w:pPr>
      <w:bookmarkStart w:id="73" w:name="P851"/>
      <w:bookmarkEnd w:id="73"/>
      <w:r>
        <w:t>1) заявление о выдаче разрешения на проведение клинического исследования лекарственного препарата для медицинского применения;</w:t>
      </w:r>
    </w:p>
    <w:p w:rsidR="00CA0A7D" w:rsidRDefault="00CA0A7D">
      <w:pPr>
        <w:pStyle w:val="ConsPlusNormal"/>
        <w:ind w:firstLine="540"/>
        <w:jc w:val="both"/>
      </w:pPr>
      <w:r>
        <w:t xml:space="preserve">2) копии документов, подтверждающих уплату государственной </w:t>
      </w:r>
      <w:hyperlink r:id="rId121" w:history="1">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 или по собственной инициативе указанные документы. В случае непредставления заявителем указанных документов уполномоченный федеральный орган исполнительной власти проверяет факт уплаты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представленных заявителем копий документов;</w:t>
      </w:r>
    </w:p>
    <w:p w:rsidR="00CA0A7D" w:rsidRDefault="00CA0A7D">
      <w:pPr>
        <w:pStyle w:val="ConsPlusNormal"/>
        <w:ind w:firstLine="540"/>
        <w:jc w:val="both"/>
      </w:pPr>
      <w:bookmarkStart w:id="74" w:name="P853"/>
      <w:bookmarkEnd w:id="74"/>
      <w:r>
        <w:t>3) протокол клинического исследования лекарственного препарата для медицинского применения;</w:t>
      </w:r>
    </w:p>
    <w:p w:rsidR="00CA0A7D" w:rsidRDefault="00CA0A7D">
      <w:pPr>
        <w:pStyle w:val="ConsPlusNormal"/>
        <w:ind w:firstLine="540"/>
        <w:jc w:val="both"/>
      </w:pPr>
      <w:bookmarkStart w:id="75" w:name="P854"/>
      <w:bookmarkEnd w:id="75"/>
      <w:r>
        <w:t>4) брошюру исследователя;</w:t>
      </w:r>
    </w:p>
    <w:p w:rsidR="00CA0A7D" w:rsidRDefault="00CA0A7D">
      <w:pPr>
        <w:pStyle w:val="ConsPlusNormal"/>
        <w:ind w:firstLine="540"/>
        <w:jc w:val="both"/>
      </w:pPr>
      <w:r>
        <w:t>5) информационный листок пациента;</w:t>
      </w:r>
    </w:p>
    <w:p w:rsidR="00CA0A7D" w:rsidRDefault="00CA0A7D">
      <w:pPr>
        <w:pStyle w:val="ConsPlusNormal"/>
        <w:ind w:firstLine="540"/>
        <w:jc w:val="both"/>
      </w:pPr>
      <w:bookmarkStart w:id="76" w:name="P856"/>
      <w:bookmarkEnd w:id="76"/>
      <w:r>
        <w:t>6) сведения об опыте работы исследователей по соответствующим специальностям и их опыте работы по проведению клинических исследований;</w:t>
      </w:r>
    </w:p>
    <w:p w:rsidR="00CA0A7D" w:rsidRDefault="00CA0A7D">
      <w:pPr>
        <w:pStyle w:val="ConsPlusNormal"/>
        <w:ind w:firstLine="540"/>
        <w:jc w:val="both"/>
      </w:pPr>
      <w:r>
        <w:t>7) сведения о медицинских организациях, в которых предполагается проведение клинического исследования лекарственного препарата для медицинского применения (полное и сокращенное наименования, организационно-правовая форма, место нахождения и место осуществления деятельности, телефон, телефакс, адрес электронной почты каждой медицинской организации);</w:t>
      </w:r>
    </w:p>
    <w:p w:rsidR="00CA0A7D" w:rsidRDefault="00CA0A7D">
      <w:pPr>
        <w:pStyle w:val="ConsPlusNormal"/>
        <w:ind w:firstLine="540"/>
        <w:jc w:val="both"/>
      </w:pPr>
      <w:bookmarkStart w:id="77" w:name="P858"/>
      <w:bookmarkEnd w:id="77"/>
      <w:r>
        <w:t>8) сведения о предполагаемых сроках проведения клинического исследования лекарственного препарата для медицинского применения;</w:t>
      </w:r>
    </w:p>
    <w:p w:rsidR="00CA0A7D" w:rsidRDefault="00CA0A7D">
      <w:pPr>
        <w:pStyle w:val="ConsPlusNormal"/>
        <w:ind w:firstLine="540"/>
        <w:jc w:val="both"/>
      </w:pPr>
      <w:bookmarkStart w:id="78" w:name="P859"/>
      <w:bookmarkEnd w:id="78"/>
      <w:r>
        <w:t xml:space="preserve">9) копию договора обязательного страхования, заключенного в соответствии с </w:t>
      </w:r>
      <w:hyperlink r:id="rId122" w:history="1">
        <w:r>
          <w:rPr>
            <w:color w:val="0000FF"/>
          </w:rPr>
          <w:t xml:space="preserve">типовыми </w:t>
        </w:r>
        <w:r>
          <w:rPr>
            <w:color w:val="0000FF"/>
          </w:rPr>
          <w:lastRenderedPageBreak/>
          <w:t>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rsidR="00CA0A7D" w:rsidRDefault="00CA0A7D">
      <w:pPr>
        <w:pStyle w:val="ConsPlusNormal"/>
        <w:ind w:firstLine="540"/>
        <w:jc w:val="both"/>
      </w:pPr>
      <w:bookmarkStart w:id="79" w:name="P860"/>
      <w:bookmarkEnd w:id="79"/>
      <w:r>
        <w:t>10) информацию о составе лекарственного препарата для медицинского применения;</w:t>
      </w:r>
    </w:p>
    <w:p w:rsidR="00CA0A7D" w:rsidRDefault="00CA0A7D">
      <w:pPr>
        <w:pStyle w:val="ConsPlusNormal"/>
        <w:ind w:firstLine="540"/>
        <w:jc w:val="both"/>
      </w:pPr>
      <w:bookmarkStart w:id="80" w:name="P861"/>
      <w:bookmarkEnd w:id="80"/>
      <w:r>
        <w:t>11) документ, составленный производителем лекарственного препарата для медицинского 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w:t>
      </w:r>
    </w:p>
    <w:p w:rsidR="00CA0A7D" w:rsidRDefault="00CA0A7D">
      <w:pPr>
        <w:pStyle w:val="ConsPlusNormal"/>
        <w:ind w:firstLine="540"/>
        <w:jc w:val="both"/>
      </w:pPr>
      <w:r>
        <w:t xml:space="preserve">12) копию лицензии на производство лекарственных средств в случае, если производство лекарственного препарата осуществляется в Российской Федерации, или копию </w:t>
      </w:r>
      <w:hyperlink r:id="rId123" w:history="1">
        <w:r>
          <w:rPr>
            <w:color w:val="0000FF"/>
          </w:rPr>
          <w:t>заключения</w:t>
        </w:r>
      </w:hyperlink>
      <w:r>
        <w:t xml:space="preserve"> о соответствии производителя лекарственного препарата требованиям </w:t>
      </w:r>
      <w:hyperlink r:id="rId124" w:history="1">
        <w:r>
          <w:rPr>
            <w:color w:val="0000FF"/>
          </w:rPr>
          <w:t>правил</w:t>
        </w:r>
      </w:hyperlink>
      <w:r>
        <w:t xml:space="preserve"> надлежащей производственной практики, выданного компетентным уполномоченным органом страны производителя лекарственного препарата.</w:t>
      </w:r>
    </w:p>
    <w:p w:rsidR="00CA0A7D" w:rsidRDefault="00CA0A7D">
      <w:pPr>
        <w:pStyle w:val="ConsPlusNormal"/>
        <w:ind w:firstLine="540"/>
        <w:jc w:val="both"/>
      </w:pPr>
      <w:bookmarkStart w:id="81" w:name="P863"/>
      <w:bookmarkEnd w:id="81"/>
      <w:r>
        <w:t xml:space="preserve">3. В срок, не превышающий пяти рабочих дней со дня принятия указанного в </w:t>
      </w:r>
      <w:hyperlink w:anchor="P851" w:history="1">
        <w:r>
          <w:rPr>
            <w:color w:val="0000FF"/>
          </w:rPr>
          <w:t>пункте 1 части 2</w:t>
        </w:r>
      </w:hyperlink>
      <w:r>
        <w:t xml:space="preserve"> настоящей статьи заявления и необходимых документов, уполномоченный федеральный орган исполнительной власти:</w:t>
      </w:r>
    </w:p>
    <w:p w:rsidR="00CA0A7D" w:rsidRDefault="00CA0A7D">
      <w:pPr>
        <w:pStyle w:val="ConsPlusNormal"/>
        <w:ind w:firstLine="540"/>
        <w:jc w:val="both"/>
      </w:pPr>
      <w:r>
        <w:t>1) проводит проверку полноты и достоверности сведений, содержащихся в представленных заявителем документах;</w:t>
      </w:r>
    </w:p>
    <w:p w:rsidR="00CA0A7D" w:rsidRDefault="00CA0A7D">
      <w:pPr>
        <w:pStyle w:val="ConsPlusNormal"/>
        <w:ind w:firstLine="540"/>
        <w:jc w:val="both"/>
      </w:pPr>
      <w:r>
        <w:t>2) принимает решение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отказе в проведении указанных экспертиз;</w:t>
      </w:r>
    </w:p>
    <w:p w:rsidR="00CA0A7D" w:rsidRDefault="00CA0A7D">
      <w:pPr>
        <w:pStyle w:val="ConsPlusNormal"/>
        <w:ind w:firstLine="540"/>
        <w:jc w:val="both"/>
      </w:pPr>
      <w:r>
        <w:t>3) уведомляет в электронной форме или на бумажном носителе заявителя о принятом решении либо в случае принятия решения об отказе также с указанием причин такого отказа;</w:t>
      </w:r>
    </w:p>
    <w:p w:rsidR="00CA0A7D" w:rsidRDefault="00CA0A7D">
      <w:pPr>
        <w:pStyle w:val="ConsPlusNormal"/>
        <w:ind w:firstLine="540"/>
        <w:jc w:val="both"/>
      </w:pPr>
      <w:r>
        <w:t>4) подготавливает и направляет в экспертное учреждение и совет по этике задание на проведение соответствующих экспертиз.</w:t>
      </w:r>
    </w:p>
    <w:p w:rsidR="00CA0A7D" w:rsidRDefault="00CA0A7D">
      <w:pPr>
        <w:pStyle w:val="ConsPlusNormal"/>
        <w:ind w:firstLine="540"/>
        <w:jc w:val="both"/>
      </w:pPr>
      <w:bookmarkStart w:id="82" w:name="P868"/>
      <w:bookmarkEnd w:id="82"/>
      <w:r>
        <w:t xml:space="preserve">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запрос об уточнении указанной информации. Данный запрос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данного запроса по почте заказным письмом он считается полученным по истечении шести дней с даты направления заказного письма. Заявитель обязан представить ответ на запрос уполномоченного федерального органа исполнительной власти в срок, не превышающий девяноста рабочих дней со дня его получения. Срок, указанный в </w:t>
      </w:r>
      <w:hyperlink w:anchor="P863" w:history="1">
        <w:r>
          <w:rPr>
            <w:color w:val="0000FF"/>
          </w:rPr>
          <w:t>части 3</w:t>
        </w:r>
      </w:hyperlink>
      <w:r>
        <w:t xml:space="preserve"> настоящей статьи, приостанавливается со дня направления заявителю запроса уполномоченного федерального органа исполнительной власти до дня получения им соответствующего ответа и не учитывается при исчислении срока принятия уполномоченным федеральным органом исполнительной власти решения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w:t>
      </w:r>
    </w:p>
    <w:p w:rsidR="00CA0A7D" w:rsidRDefault="00CA0A7D">
      <w:pPr>
        <w:pStyle w:val="ConsPlusNormal"/>
        <w:ind w:firstLine="540"/>
        <w:jc w:val="both"/>
      </w:pPr>
      <w:r>
        <w:t xml:space="preserve">5. Основанием для отказа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является представление документов, предусмотренных </w:t>
      </w:r>
      <w:hyperlink w:anchor="P850" w:history="1">
        <w:r>
          <w:rPr>
            <w:color w:val="0000FF"/>
          </w:rPr>
          <w:t>частью 2</w:t>
        </w:r>
      </w:hyperlink>
      <w:r>
        <w:t xml:space="preserve"> настоящей статьи, в неполном объеме, непредставление заявителем в установленный срок ответа на указанный в </w:t>
      </w:r>
      <w:hyperlink w:anchor="P868" w:history="1">
        <w:r>
          <w:rPr>
            <w:color w:val="0000FF"/>
          </w:rPr>
          <w:t>части 4</w:t>
        </w:r>
      </w:hyperlink>
      <w: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или информации, которая должна быть отражена в них, а также отсутствие информации, подтверждающей факт уплаты государственной </w:t>
      </w:r>
      <w:hyperlink r:id="rId125" w:history="1">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w:t>
      </w:r>
      <w:r>
        <w:lastRenderedPageBreak/>
        <w:t>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rsidR="00CA0A7D" w:rsidRDefault="00CA0A7D">
      <w:pPr>
        <w:pStyle w:val="ConsPlusNormal"/>
        <w:ind w:firstLine="540"/>
        <w:jc w:val="both"/>
      </w:pPr>
      <w:bookmarkStart w:id="83" w:name="P870"/>
      <w:bookmarkEnd w:id="83"/>
      <w:r>
        <w:t xml:space="preserve">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и направление этих заключений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с приложением документов, указанных в </w:t>
      </w:r>
      <w:hyperlink w:anchor="P853" w:history="1">
        <w:r>
          <w:rPr>
            <w:color w:val="0000FF"/>
          </w:rPr>
          <w:t>пунктах 3</w:t>
        </w:r>
      </w:hyperlink>
      <w:r>
        <w:t xml:space="preserve">, </w:t>
      </w:r>
      <w:hyperlink w:anchor="P854" w:history="1">
        <w:r>
          <w:rPr>
            <w:color w:val="0000FF"/>
          </w:rPr>
          <w:t>4</w:t>
        </w:r>
      </w:hyperlink>
      <w:r>
        <w:t xml:space="preserve">, </w:t>
      </w:r>
      <w:hyperlink w:anchor="P860" w:history="1">
        <w:r>
          <w:rPr>
            <w:color w:val="0000FF"/>
          </w:rPr>
          <w:t>10</w:t>
        </w:r>
      </w:hyperlink>
      <w:r>
        <w:t xml:space="preserve"> и </w:t>
      </w:r>
      <w:hyperlink w:anchor="P861" w:history="1">
        <w:r>
          <w:rPr>
            <w:color w:val="0000FF"/>
          </w:rPr>
          <w:t>11 части 2</w:t>
        </w:r>
      </w:hyperlink>
      <w:r>
        <w:t xml:space="preserve"> настоящей статьи, и советом по этике задания уполномоченного федерального органа исполнительной власти с приложением документов, указанных в </w:t>
      </w:r>
      <w:hyperlink w:anchor="P853" w:history="1">
        <w:r>
          <w:rPr>
            <w:color w:val="0000FF"/>
          </w:rPr>
          <w:t>пунктах 3</w:t>
        </w:r>
      </w:hyperlink>
      <w:r>
        <w:t xml:space="preserve"> - </w:t>
      </w:r>
      <w:hyperlink w:anchor="P856" w:history="1">
        <w:r>
          <w:rPr>
            <w:color w:val="0000FF"/>
          </w:rPr>
          <w:t>6</w:t>
        </w:r>
      </w:hyperlink>
      <w:r>
        <w:t xml:space="preserve">, </w:t>
      </w:r>
      <w:hyperlink w:anchor="P858" w:history="1">
        <w:r>
          <w:rPr>
            <w:color w:val="0000FF"/>
          </w:rPr>
          <w:t>8</w:t>
        </w:r>
      </w:hyperlink>
      <w:r>
        <w:t xml:space="preserve"> и </w:t>
      </w:r>
      <w:hyperlink w:anchor="P859" w:history="1">
        <w:r>
          <w:rPr>
            <w:color w:val="0000FF"/>
          </w:rPr>
          <w:t>9 части 2</w:t>
        </w:r>
      </w:hyperlink>
      <w:r>
        <w:t xml:space="preserve"> настоящей статьи.</w:t>
      </w:r>
    </w:p>
    <w:p w:rsidR="00CA0A7D" w:rsidRDefault="00CA0A7D">
      <w:pPr>
        <w:pStyle w:val="ConsPlusNormal"/>
        <w:ind w:firstLine="540"/>
        <w:jc w:val="both"/>
      </w:pPr>
      <w:r>
        <w:t xml:space="preserve">7. В срок, не превышающий пяти рабочих дней со дня получения заключений, указанных в </w:t>
      </w:r>
      <w:hyperlink w:anchor="P870" w:history="1">
        <w:r>
          <w:rPr>
            <w:color w:val="0000FF"/>
          </w:rPr>
          <w:t>части 6</w:t>
        </w:r>
      </w:hyperlink>
      <w:r>
        <w:t xml:space="preserve"> настоящей статьи, уполномоченный федеральный орган исполнительной власти:</w:t>
      </w:r>
    </w:p>
    <w:p w:rsidR="00CA0A7D" w:rsidRDefault="00CA0A7D">
      <w:pPr>
        <w:pStyle w:val="ConsPlusNormal"/>
        <w:ind w:firstLine="540"/>
        <w:jc w:val="both"/>
      </w:pPr>
      <w:r>
        <w:t>1) осуществляет оценку поступивших заключений для определения их соответствия заданиям на проведение соответствующих экспертиз;</w:t>
      </w:r>
    </w:p>
    <w:p w:rsidR="00CA0A7D" w:rsidRDefault="00CA0A7D">
      <w:pPr>
        <w:pStyle w:val="ConsPlusNormal"/>
        <w:ind w:firstLine="540"/>
        <w:jc w:val="both"/>
      </w:pPr>
      <w:r>
        <w:t>2) принимает решение о выдаче разрешения на проведение клинического исследования лекарственного препарата для медицинского применения или об отказе в выдаче указанного разрешения;</w:t>
      </w:r>
    </w:p>
    <w:p w:rsidR="00CA0A7D" w:rsidRDefault="00CA0A7D">
      <w:pPr>
        <w:pStyle w:val="ConsPlusNormal"/>
        <w:ind w:firstLine="540"/>
        <w:jc w:val="both"/>
      </w:pPr>
      <w:r>
        <w:t>3) выдает разрешение на проведение клинического исследования лекарственного препарата для медицинского применения или решение об отказе в выдаче указанного разрешения с указанием причин отказа.</w:t>
      </w:r>
    </w:p>
    <w:p w:rsidR="00CA0A7D" w:rsidRDefault="00CA0A7D">
      <w:pPr>
        <w:pStyle w:val="ConsPlusNormal"/>
        <w:ind w:firstLine="540"/>
        <w:jc w:val="both"/>
      </w:pPr>
      <w:r>
        <w:t xml:space="preserve">8. Основанием для отказа в выдаче разрешения на проведение клинического исследования лекарственного препарата для медицинского применения является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предусмотренных </w:t>
      </w:r>
      <w:hyperlink w:anchor="P870" w:history="1">
        <w:r>
          <w:rPr>
            <w:color w:val="0000FF"/>
          </w:rPr>
          <w:t>частью 6</w:t>
        </w:r>
      </w:hyperlink>
      <w:r>
        <w:t xml:space="preserve"> настоящей статьи.</w:t>
      </w:r>
    </w:p>
    <w:p w:rsidR="00CA0A7D" w:rsidRDefault="00CA0A7D">
      <w:pPr>
        <w:pStyle w:val="ConsPlusNormal"/>
        <w:ind w:firstLine="540"/>
        <w:jc w:val="both"/>
      </w:pPr>
      <w:r>
        <w:t>9.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в выдаче разрешения на проведение клинического исследования лекарственного препарата для медицинского применения может быть обжаловано в порядке, установленном законодательством Российской Федерации.</w:t>
      </w:r>
    </w:p>
    <w:p w:rsidR="00CA0A7D" w:rsidRDefault="00CA0A7D">
      <w:pPr>
        <w:pStyle w:val="ConsPlusNormal"/>
        <w:ind w:firstLine="540"/>
        <w:jc w:val="both"/>
      </w:pPr>
    </w:p>
    <w:p w:rsidR="00CA0A7D" w:rsidRDefault="00CA0A7D">
      <w:pPr>
        <w:pStyle w:val="ConsPlusNormal"/>
        <w:ind w:firstLine="540"/>
        <w:jc w:val="both"/>
        <w:outlineLvl w:val="1"/>
      </w:pPr>
      <w:r>
        <w:t>Статья 39.1. Этическая экспертиза</w:t>
      </w:r>
    </w:p>
    <w:p w:rsidR="00CA0A7D" w:rsidRDefault="00CA0A7D">
      <w:pPr>
        <w:pStyle w:val="ConsPlusNormal"/>
        <w:ind w:firstLine="540"/>
        <w:jc w:val="both"/>
      </w:pPr>
    </w:p>
    <w:p w:rsidR="00CA0A7D" w:rsidRDefault="00CA0A7D">
      <w:pPr>
        <w:pStyle w:val="ConsPlusNormal"/>
        <w:ind w:firstLine="540"/>
        <w:jc w:val="both"/>
      </w:pPr>
      <w:r>
        <w:t xml:space="preserve">1. Этическая экспертиза проводится советом по этике, созданным в </w:t>
      </w:r>
      <w:hyperlink r:id="rId126" w:history="1">
        <w:r>
          <w:rPr>
            <w:color w:val="0000FF"/>
          </w:rPr>
          <w:t>порядке</w:t>
        </w:r>
      </w:hyperlink>
      <w:r>
        <w:t>, установленном уполномоченным федеральным органом исполнительной власти,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w:t>
      </w:r>
    </w:p>
    <w:p w:rsidR="00CA0A7D" w:rsidRDefault="00CA0A7D">
      <w:pPr>
        <w:pStyle w:val="ConsPlusNormal"/>
        <w:ind w:firstLine="540"/>
        <w:jc w:val="both"/>
      </w:pPr>
      <w:r>
        <w:t>2. Экспертами совета по этике могут быть представители медицинских организаций, научных организаций, образовательных организаций высшего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rsidR="00CA0A7D" w:rsidRDefault="00CA0A7D">
      <w:pPr>
        <w:pStyle w:val="ConsPlusNormal"/>
        <w:ind w:firstLine="540"/>
        <w:jc w:val="both"/>
      </w:pPr>
      <w:r>
        <w:t xml:space="preserve">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которым </w:t>
      </w:r>
      <w:r>
        <w:lastRenderedPageBreak/>
        <w:t xml:space="preserve">создан совет по этике, в федеральном бюджете на соответствующий год на обеспечение его деятельности, в </w:t>
      </w:r>
      <w:hyperlink r:id="rId127" w:history="1">
        <w:r>
          <w:rPr>
            <w:color w:val="0000FF"/>
          </w:rPr>
          <w:t>размерах</w:t>
        </w:r>
      </w:hyperlink>
      <w:r>
        <w:t>, установленных Правительством Российской Федерации.</w:t>
      </w:r>
    </w:p>
    <w:p w:rsidR="00CA0A7D" w:rsidRDefault="00CA0A7D">
      <w:pPr>
        <w:pStyle w:val="ConsPlusNormal"/>
        <w:ind w:firstLine="540"/>
        <w:jc w:val="both"/>
      </w:pPr>
      <w:r>
        <w:t xml:space="preserve">4. Эксперты совета по этике несут </w:t>
      </w:r>
      <w:hyperlink r:id="rId128" w:history="1">
        <w:r>
          <w:rPr>
            <w:color w:val="0000FF"/>
          </w:rPr>
          <w:t>ответственность</w:t>
        </w:r>
      </w:hyperlink>
      <w:r>
        <w:t xml:space="preserve"> в соответствии с законодательством Российской Федерации.</w:t>
      </w:r>
    </w:p>
    <w:p w:rsidR="00CA0A7D" w:rsidRDefault="00CA0A7D">
      <w:pPr>
        <w:pStyle w:val="ConsPlusNormal"/>
        <w:ind w:firstLine="540"/>
        <w:jc w:val="both"/>
      </w:pPr>
      <w:r>
        <w:t xml:space="preserve">5. Состав совета по этике, </w:t>
      </w:r>
      <w:hyperlink r:id="rId129" w:history="1">
        <w:r>
          <w:rPr>
            <w:color w:val="0000FF"/>
          </w:rPr>
          <w:t>положение</w:t>
        </w:r>
      </w:hyperlink>
      <w:r>
        <w:t xml:space="preserve"> об этом совете, порядок его деятельности, требования к квалификации и опыту работы по экспертной оценке научных, медицинских и этических аспектов клинических исследований лекарственных препаратов для медицинского применения, предъявляемые к экспертам совета по этике, </w:t>
      </w:r>
      <w:hyperlink r:id="rId130" w:history="1">
        <w:r>
          <w:rPr>
            <w:color w:val="0000FF"/>
          </w:rPr>
          <w:t>порядок</w:t>
        </w:r>
      </w:hyperlink>
      <w:r>
        <w:t xml:space="preserve"> организации и проведения этической экспертизы, </w:t>
      </w:r>
      <w:hyperlink r:id="rId131" w:history="1">
        <w:r>
          <w:rPr>
            <w:color w:val="0000FF"/>
          </w:rPr>
          <w:t>форма</w:t>
        </w:r>
      </w:hyperlink>
      <w:r>
        <w:t xml:space="preserve"> заключения совета по этике устанавливаются уполномоченным федеральным органом исполнительной власти. Число представителей медицинских организаций не может превышать половину от общего числа экспертов совета по этике.</w:t>
      </w:r>
    </w:p>
    <w:p w:rsidR="00CA0A7D" w:rsidRDefault="00CA0A7D">
      <w:pPr>
        <w:pStyle w:val="ConsPlusNormal"/>
        <w:ind w:firstLine="540"/>
        <w:jc w:val="both"/>
      </w:pPr>
      <w:r>
        <w:t>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сети "Интернет" в установленном им порядке.</w:t>
      </w:r>
    </w:p>
    <w:p w:rsidR="00CA0A7D" w:rsidRDefault="00CA0A7D">
      <w:pPr>
        <w:pStyle w:val="ConsPlusNormal"/>
        <w:ind w:firstLine="540"/>
        <w:jc w:val="both"/>
      </w:pPr>
    </w:p>
    <w:p w:rsidR="00CA0A7D" w:rsidRDefault="00CA0A7D">
      <w:pPr>
        <w:pStyle w:val="ConsPlusNormal"/>
        <w:ind w:firstLine="540"/>
        <w:jc w:val="both"/>
        <w:outlineLvl w:val="1"/>
      </w:pPr>
      <w:r>
        <w:t>Статья 40. Проведение клинического исследования лекарственного препарата для медицинского применения</w:t>
      </w:r>
    </w:p>
    <w:p w:rsidR="00CA0A7D" w:rsidRDefault="00CA0A7D">
      <w:pPr>
        <w:pStyle w:val="ConsPlusNormal"/>
        <w:ind w:firstLine="540"/>
        <w:jc w:val="both"/>
      </w:pPr>
    </w:p>
    <w:p w:rsidR="00CA0A7D" w:rsidRDefault="00CA0A7D">
      <w:pPr>
        <w:pStyle w:val="ConsPlusNormal"/>
        <w:ind w:firstLine="540"/>
        <w:jc w:val="both"/>
      </w:pPr>
      <w:r>
        <w:t>1. Руководитель медицинской организации, которая проводит клиническое исследование лекарственного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программам клинических исследований лекарственных препаратов не менее чем три года и по его предложению назначает соисследователей из числа врачей этой медицинской организации.</w:t>
      </w:r>
    </w:p>
    <w:p w:rsidR="00CA0A7D" w:rsidRDefault="00CA0A7D">
      <w:pPr>
        <w:pStyle w:val="ConsPlusNormal"/>
        <w:ind w:firstLine="540"/>
        <w:jc w:val="both"/>
      </w:pPr>
      <w:r>
        <w:t>2. Исследователь осуществляет выбор пациентов, которые по медицинским показаниям могут быть привлечены к участию в клиническом исследовании лекарственного препарата для медицинского применения.</w:t>
      </w:r>
    </w:p>
    <w:p w:rsidR="00CA0A7D" w:rsidRDefault="00CA0A7D">
      <w:pPr>
        <w:pStyle w:val="ConsPlusNormal"/>
        <w:ind w:firstLine="540"/>
        <w:jc w:val="both"/>
      </w:pPr>
      <w:r>
        <w:t>3. Исследователь и соисследователи должны быть ознакомлены с результатами 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лекарственного препарата для медицинского применения, и другими материалами такого исследования.</w:t>
      </w:r>
    </w:p>
    <w:p w:rsidR="00CA0A7D" w:rsidRDefault="00CA0A7D">
      <w:pPr>
        <w:pStyle w:val="ConsPlusNormal"/>
        <w:ind w:firstLine="540"/>
        <w:jc w:val="both"/>
      </w:pPr>
      <w:r>
        <w:t>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CA0A7D" w:rsidRDefault="00CA0A7D">
      <w:pPr>
        <w:pStyle w:val="ConsPlusNormal"/>
        <w:ind w:firstLine="540"/>
        <w:jc w:val="both"/>
      </w:pPr>
      <w:bookmarkStart w:id="84" w:name="P893"/>
      <w:bookmarkEnd w:id="84"/>
      <w:r>
        <w:t xml:space="preserve">4. Организации, осуществляющие организацию проведения клинического исследования лекарственного препарата для медицинского применения и указанные в </w:t>
      </w:r>
      <w:hyperlink w:anchor="P837" w:history="1">
        <w:r>
          <w:rPr>
            <w:color w:val="0000FF"/>
          </w:rPr>
          <w:t>части 3 статьи 38</w:t>
        </w:r>
      </w:hyperlink>
      <w:r>
        <w:t xml:space="preserve">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CA0A7D" w:rsidRDefault="00CA0A7D">
      <w:pPr>
        <w:pStyle w:val="ConsPlusNormal"/>
        <w:ind w:firstLine="540"/>
        <w:jc w:val="both"/>
      </w:pPr>
      <w:r>
        <w:t>4.1. Форма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rsidR="00CA0A7D" w:rsidRDefault="00CA0A7D">
      <w:pPr>
        <w:pStyle w:val="ConsPlusNormal"/>
        <w:ind w:firstLine="540"/>
        <w:jc w:val="both"/>
      </w:pPr>
      <w:r>
        <w:t>1) наименование, идентификационный номер и дата протокола клинического исследования;</w:t>
      </w:r>
    </w:p>
    <w:p w:rsidR="00CA0A7D" w:rsidRDefault="00CA0A7D">
      <w:pPr>
        <w:pStyle w:val="ConsPlusNormal"/>
        <w:ind w:firstLine="540"/>
        <w:jc w:val="both"/>
      </w:pPr>
      <w:r>
        <w:t>2) дата внесения изменений в протокол клинического исследования;</w:t>
      </w:r>
    </w:p>
    <w:p w:rsidR="00CA0A7D" w:rsidRDefault="00CA0A7D">
      <w:pPr>
        <w:pStyle w:val="ConsPlusNormal"/>
        <w:ind w:firstLine="540"/>
        <w:jc w:val="both"/>
      </w:pPr>
      <w:r>
        <w:t>3) наименование и место нахождения заявителя;</w:t>
      </w:r>
    </w:p>
    <w:p w:rsidR="00CA0A7D" w:rsidRDefault="00CA0A7D">
      <w:pPr>
        <w:pStyle w:val="ConsPlusNormal"/>
        <w:ind w:firstLine="540"/>
        <w:jc w:val="both"/>
      </w:pPr>
      <w:r>
        <w:t>4) наименование организации, привлеченной разработчиком лекарственного препарата к организации проведения клинического исследования (при наличии);</w:t>
      </w:r>
    </w:p>
    <w:p w:rsidR="00CA0A7D" w:rsidRDefault="00CA0A7D">
      <w:pPr>
        <w:pStyle w:val="ConsPlusNormal"/>
        <w:ind w:firstLine="540"/>
        <w:jc w:val="both"/>
      </w:pPr>
      <w:r>
        <w:t xml:space="preserve">5) наименования и места нахождения медицинских организаций, в которых проводится </w:t>
      </w:r>
      <w:r>
        <w:lastRenderedPageBreak/>
        <w:t>клиническое исследование;</w:t>
      </w:r>
    </w:p>
    <w:p w:rsidR="00CA0A7D" w:rsidRDefault="00CA0A7D">
      <w:pPr>
        <w:pStyle w:val="ConsPlusNormal"/>
        <w:ind w:firstLine="540"/>
        <w:jc w:val="both"/>
      </w:pPr>
      <w:r>
        <w:t>6) дата выдачи разрешения на проведение клинического исследования и номер этого разрешения;</w:t>
      </w:r>
    </w:p>
    <w:p w:rsidR="00CA0A7D" w:rsidRDefault="00CA0A7D">
      <w:pPr>
        <w:pStyle w:val="ConsPlusNormal"/>
        <w:ind w:firstLine="540"/>
        <w:jc w:val="both"/>
      </w:pPr>
      <w:r>
        <w:t>7) изменения, вносимые в протокол клинического исследования.</w:t>
      </w:r>
    </w:p>
    <w:p w:rsidR="00CA0A7D" w:rsidRDefault="00CA0A7D">
      <w:pPr>
        <w:pStyle w:val="ConsPlusNormal"/>
        <w:ind w:firstLine="540"/>
        <w:jc w:val="both"/>
      </w:pPr>
      <w:r>
        <w:t xml:space="preserve">5. В срок, не превышающий тридцати рабочих дней со дня получения указанного в </w:t>
      </w:r>
      <w:hyperlink w:anchor="P893" w:history="1">
        <w:r>
          <w:rPr>
            <w:color w:val="0000FF"/>
          </w:rPr>
          <w:t>части 4</w:t>
        </w:r>
      </w:hyperlink>
      <w:r>
        <w:t xml:space="preserve"> настоящей статьи сообщения, уполномоченный федеральный орган исполнительной власти рассматривает это сообщение в установленном им </w:t>
      </w:r>
      <w:hyperlink r:id="rId132" w:history="1">
        <w:r>
          <w:rPr>
            <w:color w:val="0000FF"/>
          </w:rPr>
          <w:t>порядке</w:t>
        </w:r>
      </w:hyperlink>
      <w:r>
        <w:t xml:space="preserve">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 При рассмотрении сообщения о необходимости внесения изменений в протокол клинического исследования лекарственного препарата для медицинского применения в целях оценки обоснованности предлагаемых изменений и определения степени риска для пациентов, принимающих участие в клинических исследованиях, уполномоченным федеральным органом исполнительной власти могут привлекаться эксперты совета по этике.</w:t>
      </w:r>
    </w:p>
    <w:p w:rsidR="00CA0A7D" w:rsidRDefault="00CA0A7D">
      <w:pPr>
        <w:pStyle w:val="ConsPlusNormal"/>
        <w:ind w:firstLine="540"/>
        <w:jc w:val="both"/>
      </w:pPr>
      <w:r>
        <w:t>6. Клиническое исследование лекарственного препарата для медицинского применения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медицинского 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rsidR="00CA0A7D" w:rsidRDefault="00CA0A7D">
      <w:pPr>
        <w:pStyle w:val="ConsPlusNormal"/>
        <w:ind w:firstLine="540"/>
        <w:jc w:val="both"/>
      </w:pPr>
      <w:r>
        <w:t xml:space="preserve">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w:t>
      </w:r>
      <w:hyperlink w:anchor="P837" w:history="1">
        <w:r>
          <w:rPr>
            <w:color w:val="0000FF"/>
          </w:rPr>
          <w:t>части 3 статьи 38</w:t>
        </w:r>
      </w:hyperlink>
      <w:r>
        <w:t xml:space="preserve"> настоящего Федерального закона, в уполномоченный федеральный орган исполнительной власти по установленной им </w:t>
      </w:r>
      <w:hyperlink r:id="rId133" w:history="1">
        <w:r>
          <w:rPr>
            <w:color w:val="0000FF"/>
          </w:rPr>
          <w:t>форме</w:t>
        </w:r>
      </w:hyperlink>
      <w:r>
        <w:t>.</w:t>
      </w:r>
    </w:p>
    <w:p w:rsidR="00CA0A7D" w:rsidRDefault="00CA0A7D">
      <w:pPr>
        <w:pStyle w:val="ConsPlusNormal"/>
        <w:ind w:firstLine="540"/>
        <w:jc w:val="both"/>
      </w:pPr>
      <w:r>
        <w:t>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rsidR="00CA0A7D" w:rsidRDefault="00CA0A7D">
      <w:pPr>
        <w:pStyle w:val="ConsPlusNormal"/>
        <w:ind w:firstLine="540"/>
        <w:jc w:val="both"/>
      </w:pPr>
      <w:r>
        <w:t>1) информацию о медицинской организации или медицинских организациях, проводивших данное исследование;</w:t>
      </w:r>
    </w:p>
    <w:p w:rsidR="00CA0A7D" w:rsidRDefault="00CA0A7D">
      <w:pPr>
        <w:pStyle w:val="ConsPlusNormal"/>
        <w:ind w:firstLine="540"/>
        <w:jc w:val="both"/>
      </w:pPr>
      <w:r>
        <w:t>2) описание данного исследования;</w:t>
      </w:r>
    </w:p>
    <w:p w:rsidR="00CA0A7D" w:rsidRDefault="00CA0A7D">
      <w:pPr>
        <w:pStyle w:val="ConsPlusNormal"/>
        <w:ind w:firstLine="540"/>
        <w:jc w:val="both"/>
      </w:pPr>
      <w:bookmarkStart w:id="85" w:name="P908"/>
      <w:bookmarkEnd w:id="85"/>
      <w:r>
        <w:t>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w:t>
      </w:r>
    </w:p>
    <w:p w:rsidR="00CA0A7D" w:rsidRDefault="00CA0A7D">
      <w:pPr>
        <w:pStyle w:val="ConsPlusNormal"/>
        <w:ind w:firstLine="540"/>
        <w:jc w:val="both"/>
      </w:pPr>
      <w:r>
        <w:t>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rsidR="00CA0A7D" w:rsidRDefault="00CA0A7D">
      <w:pPr>
        <w:pStyle w:val="ConsPlusNormal"/>
        <w:ind w:firstLine="540"/>
        <w:jc w:val="both"/>
      </w:pPr>
      <w:r>
        <w:t xml:space="preserve">8.1. При выявлении федеральным органом исполнительной власти, осуществляющим функции по контролю и надзору в сфере здравоохранения, нарушений </w:t>
      </w:r>
      <w:hyperlink r:id="rId134" w:history="1">
        <w:r>
          <w:rPr>
            <w:color w:val="0000FF"/>
          </w:rPr>
          <w:t>правил</w:t>
        </w:r>
      </w:hyperlink>
      <w:r>
        <w:t xml:space="preserve"> надлежащей клинической практики при проведении клинического исследования лекарственного препарата, влияющих на полноту и (или) достоверность данного клинического исследования, указанный федеральный орган исполнительной власти приостанавливает проведение данного клинического </w:t>
      </w:r>
      <w:r>
        <w:lastRenderedPageBreak/>
        <w:t>исследования и выносит медицинской организации, в которой проводится данное клиническое исследование, предписание об устранении выявленных нарушений. При неустранении медицинской организацией выявленных нарушений в установленный в предписании срок указанный федеральный орган исполнительной власти принимает решение о прекращении проведения клинического исследования лекарственного препарата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заключение о выявлении при проведении данного клинического исследования нарушений правил надлежащей клинической практики для принятия решения об отмене разрешения на организацию проведения данного клинического исследования с даты принятия решения о приостановлении проведения клинического исследования лекарственного препарата.</w:t>
      </w:r>
    </w:p>
    <w:p w:rsidR="00CA0A7D" w:rsidRDefault="00CA0A7D">
      <w:pPr>
        <w:pStyle w:val="ConsPlusNormal"/>
        <w:ind w:firstLine="540"/>
        <w:jc w:val="both"/>
      </w:pPr>
      <w:r>
        <w:t>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порядке.</w:t>
      </w:r>
    </w:p>
    <w:p w:rsidR="00CA0A7D" w:rsidRDefault="00CA0A7D">
      <w:pPr>
        <w:pStyle w:val="ConsPlusNormal"/>
        <w:ind w:firstLine="540"/>
        <w:jc w:val="both"/>
      </w:pPr>
      <w:r>
        <w:t xml:space="preserve">10. Уполномоченный федеральный орган исполнительной власти осуществляет ведение реестра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w:t>
      </w:r>
      <w:hyperlink r:id="rId135" w:history="1">
        <w:r>
          <w:rPr>
            <w:color w:val="0000FF"/>
          </w:rPr>
          <w:t>правилами</w:t>
        </w:r>
      </w:hyperlink>
      <w:r>
        <w:t xml:space="preserve"> и размещает его на своем официальном сайте в сети "Интернет" в установленном им </w:t>
      </w:r>
      <w:hyperlink r:id="rId136" w:history="1">
        <w:r>
          <w:rPr>
            <w:color w:val="0000FF"/>
          </w:rPr>
          <w:t>порядке</w:t>
        </w:r>
      </w:hyperlink>
      <w:r>
        <w:t xml:space="preserve">. Указанный реестр содержит информацию, предусмотренную </w:t>
      </w:r>
      <w:hyperlink w:anchor="P908" w:history="1">
        <w:r>
          <w:rPr>
            <w:color w:val="0000FF"/>
          </w:rPr>
          <w:t>пунктом 3 части 8</w:t>
        </w:r>
      </w:hyperlink>
      <w:r>
        <w:t xml:space="preserve"> настоящей статьи.</w:t>
      </w:r>
    </w:p>
    <w:p w:rsidR="00CA0A7D" w:rsidRDefault="00CA0A7D">
      <w:pPr>
        <w:pStyle w:val="ConsPlusNormal"/>
        <w:ind w:firstLine="540"/>
        <w:jc w:val="both"/>
      </w:pPr>
      <w:r>
        <w:t xml:space="preserve">11. Отчет о результатах клинического исследования лекарственного препарата для медицинского применения составляется организацией, указанной в </w:t>
      </w:r>
      <w:hyperlink w:anchor="P837" w:history="1">
        <w:r>
          <w:rPr>
            <w:color w:val="0000FF"/>
          </w:rPr>
          <w:t>части 3 статьи 38</w:t>
        </w:r>
      </w:hyperlink>
      <w:r>
        <w:t xml:space="preserve"> настоящего Федерального закона, на основании заключений медицинских организаций, проводивших это исследование, и представляется в уполномоченный федеральный орган исполнительной власти, выдавший разрешение на проведение этого исследования, в срок, не превышающий трех месяцев со дня его завершения, приостановления или прекращения, в порядке, установленном уполномоченным федеральным органом исполнительной власти.</w:t>
      </w:r>
    </w:p>
    <w:p w:rsidR="00CA0A7D" w:rsidRDefault="00CA0A7D">
      <w:pPr>
        <w:pStyle w:val="ConsPlusNormal"/>
        <w:ind w:firstLine="540"/>
        <w:jc w:val="both"/>
      </w:pPr>
      <w:r>
        <w:t xml:space="preserve">12. Нарушение </w:t>
      </w:r>
      <w:hyperlink r:id="rId137" w:history="1">
        <w:r>
          <w:rPr>
            <w:color w:val="0000FF"/>
          </w:rPr>
          <w:t>правил</w:t>
        </w:r>
      </w:hyperlink>
      <w:r>
        <w:t xml:space="preserve"> надлежащей клинической практики, фальсификация результатов клинического исследования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w:t>
      </w:r>
    </w:p>
    <w:p w:rsidR="00CA0A7D" w:rsidRDefault="00CA0A7D">
      <w:pPr>
        <w:pStyle w:val="ConsPlusNormal"/>
        <w:ind w:firstLine="540"/>
        <w:jc w:val="both"/>
      </w:pPr>
      <w:r>
        <w:t>13. При проведении клинического исследования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биопсийный материал) для их изучения в Российской Федерации и (или) за пределами Российской Федерации.</w:t>
      </w:r>
    </w:p>
    <w:p w:rsidR="00CA0A7D" w:rsidRDefault="00CA0A7D">
      <w:pPr>
        <w:pStyle w:val="ConsPlusNormal"/>
        <w:ind w:firstLine="540"/>
        <w:jc w:val="both"/>
      </w:pPr>
      <w:r>
        <w:t xml:space="preserve">14. </w:t>
      </w:r>
      <w:hyperlink r:id="rId138" w:history="1">
        <w:r>
          <w:rPr>
            <w:color w:val="0000FF"/>
          </w:rPr>
          <w:t>Порядок</w:t>
        </w:r>
      </w:hyperlink>
      <w:r>
        <w:t xml:space="preserve"> ввоза в Российскую Федерацию и вывоза за пределы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устанавливается Правительством Российской Федерации.</w:t>
      </w:r>
    </w:p>
    <w:p w:rsidR="00CA0A7D" w:rsidRDefault="00CA0A7D">
      <w:pPr>
        <w:pStyle w:val="ConsPlusNormal"/>
        <w:ind w:firstLine="540"/>
        <w:jc w:val="both"/>
      </w:pPr>
    </w:p>
    <w:p w:rsidR="00CA0A7D" w:rsidRDefault="00CA0A7D">
      <w:pPr>
        <w:pStyle w:val="ConsPlusNormal"/>
        <w:ind w:firstLine="540"/>
        <w:jc w:val="both"/>
        <w:outlineLvl w:val="1"/>
      </w:pPr>
      <w:r>
        <w:t>Статья 41. Договор о проведении клинического исследования лекарственного препарата для медицинского применения</w:t>
      </w:r>
    </w:p>
    <w:p w:rsidR="00CA0A7D" w:rsidRDefault="00CA0A7D">
      <w:pPr>
        <w:pStyle w:val="ConsPlusNormal"/>
        <w:ind w:firstLine="540"/>
        <w:jc w:val="both"/>
      </w:pPr>
    </w:p>
    <w:p w:rsidR="00CA0A7D" w:rsidRDefault="00CA0A7D">
      <w:pPr>
        <w:pStyle w:val="ConsPlusNormal"/>
        <w:ind w:firstLine="540"/>
        <w:jc w:val="both"/>
      </w:pPr>
      <w:r>
        <w:t>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rsidR="00CA0A7D" w:rsidRDefault="00CA0A7D">
      <w:pPr>
        <w:pStyle w:val="ConsPlusNormal"/>
        <w:ind w:firstLine="540"/>
        <w:jc w:val="both"/>
      </w:pPr>
      <w:r>
        <w:t>2. Договор о проведении клинического исследования лекарственного препарата для медицинского применения должен содержать:</w:t>
      </w:r>
    </w:p>
    <w:p w:rsidR="00CA0A7D" w:rsidRDefault="00CA0A7D">
      <w:pPr>
        <w:pStyle w:val="ConsPlusNormal"/>
        <w:ind w:firstLine="540"/>
        <w:jc w:val="both"/>
      </w:pPr>
      <w:r>
        <w:lastRenderedPageBreak/>
        <w:t>1) условия и сроки проведения данного исследования;</w:t>
      </w:r>
    </w:p>
    <w:p w:rsidR="00CA0A7D" w:rsidRDefault="00CA0A7D">
      <w:pPr>
        <w:pStyle w:val="ConsPlusNormal"/>
        <w:ind w:firstLine="540"/>
        <w:jc w:val="both"/>
      </w:pPr>
      <w:r>
        <w:t>2) определение общей стоимости программы данного исследования с указанием суммы, предназначающейся для выплат исследователям, соисследователям;</w:t>
      </w:r>
    </w:p>
    <w:p w:rsidR="00CA0A7D" w:rsidRDefault="00CA0A7D">
      <w:pPr>
        <w:pStyle w:val="ConsPlusNormal"/>
        <w:ind w:firstLine="540"/>
        <w:jc w:val="both"/>
      </w:pPr>
      <w:r>
        <w:t>3) определение формы представления результатов данного исследования в уполномоченный федеральный орган исполнительной власти.</w:t>
      </w:r>
    </w:p>
    <w:p w:rsidR="00CA0A7D" w:rsidRDefault="00CA0A7D">
      <w:pPr>
        <w:pStyle w:val="ConsPlusNormal"/>
        <w:ind w:firstLine="540"/>
        <w:jc w:val="both"/>
      </w:pPr>
    </w:p>
    <w:p w:rsidR="00CA0A7D" w:rsidRDefault="00CA0A7D">
      <w:pPr>
        <w:pStyle w:val="ConsPlusNormal"/>
        <w:ind w:firstLine="540"/>
        <w:jc w:val="both"/>
        <w:outlineLvl w:val="1"/>
      </w:pPr>
      <w:r>
        <w:t>Статья 42. Финансовое обеспечение клинического исследования лекарственного препарата для медицинского применения</w:t>
      </w:r>
    </w:p>
    <w:p w:rsidR="00CA0A7D" w:rsidRDefault="00CA0A7D">
      <w:pPr>
        <w:pStyle w:val="ConsPlusNormal"/>
        <w:ind w:firstLine="540"/>
        <w:jc w:val="both"/>
      </w:pPr>
    </w:p>
    <w:p w:rsidR="00CA0A7D" w:rsidRDefault="00CA0A7D">
      <w:pPr>
        <w:pStyle w:val="ConsPlusNormal"/>
        <w:ind w:firstLine="540"/>
        <w:jc w:val="both"/>
      </w:pPr>
      <w:r>
        <w:t>Финансовое обеспечение клинического исследования лекарственного препарата для медицинского применения осуществляется за счет:</w:t>
      </w:r>
    </w:p>
    <w:p w:rsidR="00CA0A7D" w:rsidRDefault="00CA0A7D">
      <w:pPr>
        <w:pStyle w:val="ConsPlusNormal"/>
        <w:ind w:firstLine="540"/>
        <w:jc w:val="both"/>
      </w:pPr>
      <w:r>
        <w:t>1) средств федерального бюджета;</w:t>
      </w:r>
    </w:p>
    <w:p w:rsidR="00CA0A7D" w:rsidRDefault="00CA0A7D">
      <w:pPr>
        <w:pStyle w:val="ConsPlusNormal"/>
        <w:ind w:firstLine="540"/>
        <w:jc w:val="both"/>
      </w:pPr>
      <w:r>
        <w:t>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rsidR="00CA0A7D" w:rsidRDefault="00CA0A7D">
      <w:pPr>
        <w:pStyle w:val="ConsPlusNormal"/>
        <w:ind w:firstLine="540"/>
        <w:jc w:val="both"/>
      </w:pPr>
      <w:r>
        <w:t>3) иных не запрещенных законодательством Российской Федерации источников.</w:t>
      </w:r>
    </w:p>
    <w:p w:rsidR="00CA0A7D" w:rsidRDefault="00CA0A7D">
      <w:pPr>
        <w:pStyle w:val="ConsPlusNormal"/>
        <w:ind w:firstLine="540"/>
        <w:jc w:val="both"/>
      </w:pPr>
    </w:p>
    <w:p w:rsidR="00CA0A7D" w:rsidRDefault="00CA0A7D">
      <w:pPr>
        <w:pStyle w:val="ConsPlusNormal"/>
        <w:ind w:firstLine="540"/>
        <w:jc w:val="both"/>
        <w:outlineLvl w:val="1"/>
      </w:pPr>
      <w:r>
        <w:t>Статья 43. Права пациентов, участвующих в клиническом исследовании лекарственного препарата для медицинского применения</w:t>
      </w:r>
    </w:p>
    <w:p w:rsidR="00CA0A7D" w:rsidRDefault="00CA0A7D">
      <w:pPr>
        <w:pStyle w:val="ConsPlusNormal"/>
        <w:ind w:firstLine="540"/>
        <w:jc w:val="both"/>
      </w:pPr>
    </w:p>
    <w:p w:rsidR="00CA0A7D" w:rsidRDefault="00CA0A7D">
      <w:pPr>
        <w:pStyle w:val="ConsPlusNormal"/>
        <w:ind w:firstLine="540"/>
        <w:jc w:val="both"/>
      </w:pPr>
      <w:r>
        <w:t>1. Участие пациентов в клиническом исследовании лекарственного препарата для медицинского применения является добровольным.</w:t>
      </w:r>
    </w:p>
    <w:p w:rsidR="00CA0A7D" w:rsidRDefault="00CA0A7D">
      <w:pPr>
        <w:pStyle w:val="ConsPlusNormal"/>
        <w:ind w:firstLine="540"/>
        <w:jc w:val="both"/>
      </w:pPr>
      <w:r>
        <w:t>2. Пациент или его законный представитель должен быть информирован в письменной форме:</w:t>
      </w:r>
    </w:p>
    <w:p w:rsidR="00CA0A7D" w:rsidRDefault="00CA0A7D">
      <w:pPr>
        <w:pStyle w:val="ConsPlusNormal"/>
        <w:ind w:firstLine="540"/>
        <w:jc w:val="both"/>
      </w:pPr>
      <w:r>
        <w:t>1) о лекарственном препарате для медицинского применения и сущности клинического исследования этого лекарственного препарата;</w:t>
      </w:r>
    </w:p>
    <w:p w:rsidR="00CA0A7D" w:rsidRDefault="00CA0A7D">
      <w:pPr>
        <w:pStyle w:val="ConsPlusNormal"/>
        <w:ind w:firstLine="540"/>
        <w:jc w:val="both"/>
      </w:pPr>
      <w:r>
        <w:t>2) о безопасности лекарственного препарата для медицинского применения, его ожидаемой эффективности и степени риска для пациента;</w:t>
      </w:r>
    </w:p>
    <w:p w:rsidR="00CA0A7D" w:rsidRDefault="00CA0A7D">
      <w:pPr>
        <w:pStyle w:val="ConsPlusNormal"/>
        <w:ind w:firstLine="540"/>
        <w:jc w:val="both"/>
      </w:pPr>
      <w:r>
        <w:t>3) об условиях участия пациента в клиническом исследовании лекарственного препарата для медицинского применения;</w:t>
      </w:r>
    </w:p>
    <w:p w:rsidR="00CA0A7D" w:rsidRDefault="00CA0A7D">
      <w:pPr>
        <w:pStyle w:val="ConsPlusNormal"/>
        <w:ind w:firstLine="540"/>
        <w:jc w:val="both"/>
      </w:pPr>
      <w:r>
        <w:t>4) о цели или целях и продолжительности клинического исследования лекарственного препарата для медицинского применения;</w:t>
      </w:r>
    </w:p>
    <w:p w:rsidR="00CA0A7D" w:rsidRDefault="00CA0A7D">
      <w:pPr>
        <w:pStyle w:val="ConsPlusNormal"/>
        <w:ind w:firstLine="540"/>
        <w:jc w:val="both"/>
      </w:pPr>
      <w:r>
        <w:t>5) о действиях пациента в случае непредвиденных эффектов влияния лекарственного препарата для медицинского применения на состояние его здоровья;</w:t>
      </w:r>
    </w:p>
    <w:p w:rsidR="00CA0A7D" w:rsidRDefault="00CA0A7D">
      <w:pPr>
        <w:pStyle w:val="ConsPlusNormal"/>
        <w:ind w:firstLine="540"/>
        <w:jc w:val="both"/>
      </w:pPr>
      <w:r>
        <w:t>6) об условиях обязательного страхования жизни, здоровья пациента;</w:t>
      </w:r>
    </w:p>
    <w:p w:rsidR="00CA0A7D" w:rsidRDefault="00CA0A7D">
      <w:pPr>
        <w:pStyle w:val="ConsPlusNormal"/>
        <w:ind w:firstLine="540"/>
        <w:jc w:val="both"/>
      </w:pPr>
      <w:r>
        <w:t>7) о гарантиях конфиденциальности участия пациента в клиническом исследовании лекарственного препарата для медицинского применения.</w:t>
      </w:r>
    </w:p>
    <w:p w:rsidR="00CA0A7D" w:rsidRDefault="00CA0A7D">
      <w:pPr>
        <w:pStyle w:val="ConsPlusNormal"/>
        <w:ind w:firstLine="540"/>
        <w:jc w:val="both"/>
      </w:pPr>
      <w:r>
        <w:t>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w:t>
      </w:r>
    </w:p>
    <w:p w:rsidR="00CA0A7D" w:rsidRDefault="00CA0A7D">
      <w:pPr>
        <w:pStyle w:val="ConsPlusNormal"/>
        <w:ind w:firstLine="540"/>
        <w:jc w:val="both"/>
      </w:pPr>
      <w:r>
        <w:t>4. Пациент или его законный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w:t>
      </w:r>
    </w:p>
    <w:p w:rsidR="00CA0A7D" w:rsidRDefault="00CA0A7D">
      <w:pPr>
        <w:pStyle w:val="ConsPlusNormal"/>
        <w:ind w:firstLine="540"/>
        <w:jc w:val="both"/>
      </w:pPr>
      <w:r>
        <w:t>5. Проведение клинического исследования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применения предназначен исключительно для использования несовершеннолетними гражданами.</w:t>
      </w:r>
    </w:p>
    <w:p w:rsidR="00CA0A7D" w:rsidRDefault="00CA0A7D">
      <w:pPr>
        <w:pStyle w:val="ConsPlusNormal"/>
        <w:ind w:firstLine="540"/>
        <w:jc w:val="both"/>
      </w:pPr>
      <w:r>
        <w:t xml:space="preserve">6. Запрещается проведение клинического исследования лекарственного препарата для </w:t>
      </w:r>
      <w:r>
        <w:lastRenderedPageBreak/>
        <w:t>медицинского применения с участием в качестве пациентов:</w:t>
      </w:r>
    </w:p>
    <w:p w:rsidR="00CA0A7D" w:rsidRDefault="00CA0A7D">
      <w:pPr>
        <w:pStyle w:val="ConsPlusNormal"/>
        <w:ind w:firstLine="540"/>
        <w:jc w:val="both"/>
      </w:pPr>
      <w:r>
        <w:t>1) детей-сирот и детей, оставшихся без попечения родителей;</w:t>
      </w:r>
    </w:p>
    <w:p w:rsidR="00CA0A7D" w:rsidRDefault="00CA0A7D">
      <w:pPr>
        <w:pStyle w:val="ConsPlusNormal"/>
        <w:ind w:firstLine="540"/>
        <w:jc w:val="both"/>
      </w:pPr>
      <w:r>
        <w:t>2) женщин в период беременности, женщин в период грудного вскармливания, за 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мер по исключению риска нанесения вреда женщине в период беременности, женщине в период грудного вскармливания, плоду или ребенку;</w:t>
      </w:r>
    </w:p>
    <w:p w:rsidR="00CA0A7D" w:rsidRDefault="00CA0A7D">
      <w:pPr>
        <w:pStyle w:val="ConsPlusNormal"/>
        <w:ind w:firstLine="540"/>
        <w:jc w:val="both"/>
      </w:pPr>
      <w:r>
        <w:t>3) военнослужащих, за исключением случаев проведения клинического исследования лекарственного препарата,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rsidR="00CA0A7D" w:rsidRDefault="00CA0A7D">
      <w:pPr>
        <w:pStyle w:val="ConsPlusNormal"/>
        <w:ind w:firstLine="540"/>
        <w:jc w:val="both"/>
      </w:pPr>
      <w:r>
        <w:t>4) сотрудников правоохранительных органов;</w:t>
      </w:r>
    </w:p>
    <w:p w:rsidR="00CA0A7D" w:rsidRDefault="00CA0A7D">
      <w:pPr>
        <w:pStyle w:val="ConsPlusNormal"/>
        <w:ind w:firstLine="540"/>
        <w:jc w:val="both"/>
      </w:pPr>
      <w:r>
        <w:t>5) лиц, отбывающих наказание в местах лишения свободы, а также лиц, находящихся под стражей в следственных изоляторах.</w:t>
      </w:r>
    </w:p>
    <w:p w:rsidR="00CA0A7D" w:rsidRDefault="00CA0A7D">
      <w:pPr>
        <w:pStyle w:val="ConsPlusNormal"/>
        <w:ind w:firstLine="540"/>
        <w:jc w:val="both"/>
      </w:pPr>
      <w:r>
        <w:t xml:space="preserve">7. Допускается 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w:t>
      </w:r>
      <w:hyperlink r:id="rId139" w:history="1">
        <w:r>
          <w:rPr>
            <w:color w:val="0000FF"/>
          </w:rPr>
          <w:t>порядке</w:t>
        </w:r>
      </w:hyperlink>
      <w:r>
        <w:t>, установленном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rsidR="00CA0A7D" w:rsidRDefault="00CA0A7D">
      <w:pPr>
        <w:pStyle w:val="ConsPlusNormal"/>
        <w:ind w:firstLine="540"/>
        <w:jc w:val="both"/>
      </w:pPr>
    </w:p>
    <w:p w:rsidR="00CA0A7D" w:rsidRDefault="00CA0A7D">
      <w:pPr>
        <w:pStyle w:val="ConsPlusNormal"/>
        <w:ind w:firstLine="540"/>
        <w:jc w:val="both"/>
        <w:outlineLvl w:val="1"/>
      </w:pPr>
      <w:bookmarkStart w:id="86" w:name="P955"/>
      <w:bookmarkEnd w:id="86"/>
      <w:r>
        <w:t>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w:t>
      </w:r>
    </w:p>
    <w:p w:rsidR="00CA0A7D" w:rsidRDefault="00CA0A7D">
      <w:pPr>
        <w:pStyle w:val="ConsPlusNormal"/>
        <w:ind w:firstLine="540"/>
        <w:jc w:val="both"/>
      </w:pPr>
    </w:p>
    <w:p w:rsidR="00CA0A7D" w:rsidRDefault="00CA0A7D">
      <w:pPr>
        <w:pStyle w:val="ConsPlusNormal"/>
        <w:ind w:firstLine="540"/>
        <w:jc w:val="both"/>
      </w:pPr>
      <w:r>
        <w:t>1. Организация, получившая разрешение на организацию проведения клинического исследования лекарственного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w:t>
      </w:r>
    </w:p>
    <w:p w:rsidR="00CA0A7D" w:rsidRDefault="00CA0A7D">
      <w:pPr>
        <w:pStyle w:val="ConsPlusNormal"/>
        <w:ind w:firstLine="540"/>
        <w:jc w:val="both"/>
      </w:pPr>
      <w:r>
        <w:t>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rsidR="00CA0A7D" w:rsidRDefault="00CA0A7D">
      <w:pPr>
        <w:pStyle w:val="ConsPlusNormal"/>
        <w:ind w:firstLine="540"/>
        <w:jc w:val="both"/>
      </w:pPr>
      <w:r>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rsidR="00CA0A7D" w:rsidRDefault="00CA0A7D">
      <w:pPr>
        <w:pStyle w:val="ConsPlusNormal"/>
        <w:ind w:firstLine="540"/>
        <w:jc w:val="both"/>
      </w:pPr>
      <w:r>
        <w:t xml:space="preserve">4. Требования о возмещении вреда, причиненного жизни или здоровью пациента, предъявляются в течение сроков исковой давности, установленных гражданским </w:t>
      </w:r>
      <w:hyperlink r:id="rId140" w:history="1">
        <w:r>
          <w:rPr>
            <w:color w:val="0000FF"/>
          </w:rPr>
          <w:t>законодательством</w:t>
        </w:r>
      </w:hyperlink>
      <w:r>
        <w:t>.</w:t>
      </w:r>
    </w:p>
    <w:p w:rsidR="00CA0A7D" w:rsidRDefault="00CA0A7D">
      <w:pPr>
        <w:pStyle w:val="ConsPlusNormal"/>
        <w:ind w:firstLine="540"/>
        <w:jc w:val="both"/>
      </w:pPr>
      <w:r>
        <w:t>5. Размер страховой выплаты по договору обязательного страхования составляет:</w:t>
      </w:r>
    </w:p>
    <w:p w:rsidR="00CA0A7D" w:rsidRDefault="00CA0A7D">
      <w:pPr>
        <w:pStyle w:val="ConsPlusNormal"/>
        <w:ind w:firstLine="540"/>
        <w:jc w:val="both"/>
      </w:pPr>
      <w:r>
        <w:t>1) в случае смерти пациента два миллиона рублей на каждого пациента, участвовавшего в клиническом исследовании лекарственного препарата;</w:t>
      </w:r>
    </w:p>
    <w:p w:rsidR="00CA0A7D" w:rsidRDefault="00CA0A7D">
      <w:pPr>
        <w:pStyle w:val="ConsPlusNormal"/>
        <w:ind w:firstLine="540"/>
        <w:jc w:val="both"/>
      </w:pPr>
      <w:r>
        <w:t>2) при ухудшении здоровья пациента:</w:t>
      </w:r>
    </w:p>
    <w:p w:rsidR="00CA0A7D" w:rsidRDefault="00CA0A7D">
      <w:pPr>
        <w:pStyle w:val="ConsPlusNormal"/>
        <w:ind w:firstLine="540"/>
        <w:jc w:val="both"/>
      </w:pPr>
      <w:r>
        <w:t>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лекарственного препарата;</w:t>
      </w:r>
    </w:p>
    <w:p w:rsidR="00CA0A7D" w:rsidRDefault="00CA0A7D">
      <w:pPr>
        <w:pStyle w:val="ConsPlusNormal"/>
        <w:ind w:firstLine="540"/>
        <w:jc w:val="both"/>
      </w:pPr>
      <w:r>
        <w:t>б) повлекшем за собой установление инвалидности II группы, один миллион рублей на каждого пациента, участвовавшего в клиническом исследовании лекарственного препарата;</w:t>
      </w:r>
    </w:p>
    <w:p w:rsidR="00CA0A7D" w:rsidRDefault="00CA0A7D">
      <w:pPr>
        <w:pStyle w:val="ConsPlusNormal"/>
        <w:ind w:firstLine="540"/>
        <w:jc w:val="both"/>
      </w:pPr>
      <w:r>
        <w:t xml:space="preserve">в) повлекшем за собой установление инвалидности III группы, пятьсот тысяч рублей на </w:t>
      </w:r>
      <w:r>
        <w:lastRenderedPageBreak/>
        <w:t>каждого пациента, участвовавшего в клиническом исследовании лекарственного препарата;</w:t>
      </w:r>
    </w:p>
    <w:p w:rsidR="00CA0A7D" w:rsidRDefault="00CA0A7D">
      <w:pPr>
        <w:pStyle w:val="ConsPlusNormal"/>
        <w:ind w:firstLine="540"/>
        <w:jc w:val="both"/>
      </w:pPr>
      <w:r>
        <w:t>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 исходя из нормативов, отражающих характер и степень повреждения здоровья, а также фактически понесенных пациентом расходов, вызванных повреждением здоровья, на медицинскую помощь, приобретение лекарственных препаратов.</w:t>
      </w:r>
    </w:p>
    <w:p w:rsidR="00CA0A7D" w:rsidRDefault="00CA0A7D">
      <w:pPr>
        <w:pStyle w:val="ConsPlusNormal"/>
        <w:ind w:firstLine="540"/>
        <w:jc w:val="both"/>
      </w:pPr>
      <w:r>
        <w:t xml:space="preserve">6. Утратил силу с 1 июля 2015 года. - Федеральный </w:t>
      </w:r>
      <w:hyperlink r:id="rId141" w:history="1">
        <w:r>
          <w:rPr>
            <w:color w:val="0000FF"/>
          </w:rPr>
          <w:t>закон</w:t>
        </w:r>
      </w:hyperlink>
      <w:r>
        <w:t xml:space="preserve"> от 22.12.2014 N 429-ФЗ.</w:t>
      </w:r>
    </w:p>
    <w:p w:rsidR="00CA0A7D" w:rsidRDefault="00CA0A7D">
      <w:pPr>
        <w:pStyle w:val="ConsPlusNormal"/>
        <w:ind w:firstLine="540"/>
        <w:jc w:val="both"/>
      </w:pPr>
      <w:r>
        <w:t>7. Срок договора обязательного страхования не может быть менее, чем срок проведения клинического исследования лекарственного препарата.</w:t>
      </w:r>
    </w:p>
    <w:p w:rsidR="00CA0A7D" w:rsidRDefault="00CA0A7D">
      <w:pPr>
        <w:pStyle w:val="ConsPlusNormal"/>
        <w:ind w:firstLine="540"/>
        <w:jc w:val="both"/>
      </w:pPr>
      <w:r>
        <w:t xml:space="preserve">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а также нормативы, отражающие характер и степень повреждения здоровья, устанавливаются </w:t>
      </w:r>
      <w:hyperlink r:id="rId142" w:history="1">
        <w:r>
          <w:rPr>
            <w:color w:val="0000FF"/>
          </w:rPr>
          <w:t>типовыми правилами</w:t>
        </w:r>
      </w:hyperlink>
      <w:r>
        <w:t xml:space="preserve"> обязательного страхования.</w:t>
      </w:r>
    </w:p>
    <w:p w:rsidR="00CA0A7D" w:rsidRDefault="00CA0A7D">
      <w:pPr>
        <w:pStyle w:val="ConsPlusNormal"/>
        <w:ind w:firstLine="540"/>
        <w:jc w:val="both"/>
      </w:pPr>
      <w:r>
        <w:t xml:space="preserve">9. В случае причинения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w:t>
      </w:r>
      <w:hyperlink r:id="rId143" w:history="1">
        <w:r>
          <w:rPr>
            <w:color w:val="0000FF"/>
          </w:rPr>
          <w:t>законодательством</w:t>
        </w:r>
      </w:hyperlink>
      <w:r>
        <w:t>,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rsidR="00CA0A7D" w:rsidRDefault="00CA0A7D">
      <w:pPr>
        <w:pStyle w:val="ConsPlusNormal"/>
        <w:ind w:firstLine="540"/>
        <w:jc w:val="both"/>
      </w:pPr>
      <w:r>
        <w:t>10. Страховая выплата в счет возмещения вреда, причиненного жизни пациента, 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rsidR="00CA0A7D" w:rsidRDefault="00CA0A7D">
      <w:pPr>
        <w:pStyle w:val="ConsPlusNormal"/>
        <w:ind w:firstLine="540"/>
        <w:jc w:val="both"/>
      </w:pPr>
      <w:r>
        <w:t xml:space="preserve">11. При наступлении страхового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w:t>
      </w:r>
      <w:hyperlink r:id="rId144" w:history="1">
        <w:r>
          <w:rPr>
            <w:color w:val="0000FF"/>
          </w:rPr>
          <w:t>типовыми правилами</w:t>
        </w:r>
      </w:hyperlink>
      <w:r>
        <w:t xml:space="preserve"> обязательного страхования.</w:t>
      </w:r>
    </w:p>
    <w:p w:rsidR="00CA0A7D" w:rsidRDefault="00CA0A7D">
      <w:pPr>
        <w:pStyle w:val="ConsPlusNormal"/>
        <w:ind w:firstLine="540"/>
        <w:jc w:val="both"/>
      </w:pPr>
      <w:r>
        <w:t>12. До полного определения размера подлежащего возмещению вреда страховщик по заявлению пациента, участвовавшего в клиническом исследовании лекарственного препарата,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rsidR="00CA0A7D" w:rsidRDefault="00CA0A7D">
      <w:pPr>
        <w:pStyle w:val="ConsPlusNormal"/>
        <w:ind w:firstLine="540"/>
        <w:jc w:val="both"/>
      </w:pPr>
      <w:r>
        <w:t>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rsidR="00CA0A7D" w:rsidRDefault="00CA0A7D">
      <w:pPr>
        <w:pStyle w:val="ConsPlusNormal"/>
        <w:ind w:firstLine="540"/>
        <w:jc w:val="both"/>
      </w:pPr>
      <w:r>
        <w:t>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rsidR="00CA0A7D" w:rsidRDefault="00CA0A7D">
      <w:pPr>
        <w:pStyle w:val="ConsPlusNormal"/>
        <w:ind w:firstLine="540"/>
        <w:jc w:val="both"/>
      </w:pPr>
      <w:r>
        <w:t>15. Контроль за исполнением организацией, получившей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rsidR="00CA0A7D" w:rsidRDefault="00CA0A7D">
      <w:pPr>
        <w:pStyle w:val="ConsPlusNormal"/>
        <w:ind w:firstLine="540"/>
        <w:jc w:val="both"/>
      </w:pPr>
    </w:p>
    <w:p w:rsidR="00CA0A7D" w:rsidRDefault="00CA0A7D">
      <w:pPr>
        <w:pStyle w:val="ConsPlusTitle"/>
        <w:jc w:val="center"/>
        <w:outlineLvl w:val="0"/>
      </w:pPr>
      <w:r>
        <w:t>Глава 8. ПРОИЗВОДСТВО И МАРКИРОВКА ЛЕКАРСТВЕННЫХ СРЕДСТВ</w:t>
      </w:r>
    </w:p>
    <w:p w:rsidR="00CA0A7D" w:rsidRDefault="00CA0A7D">
      <w:pPr>
        <w:pStyle w:val="ConsPlusNormal"/>
        <w:ind w:firstLine="540"/>
        <w:jc w:val="both"/>
      </w:pPr>
    </w:p>
    <w:p w:rsidR="00CA0A7D" w:rsidRDefault="00CA0A7D">
      <w:pPr>
        <w:pStyle w:val="ConsPlusNormal"/>
        <w:ind w:firstLine="540"/>
        <w:jc w:val="both"/>
        <w:outlineLvl w:val="1"/>
      </w:pPr>
      <w:r>
        <w:t>Статья 45. Производство лекарственных средств</w:t>
      </w:r>
    </w:p>
    <w:p w:rsidR="00CA0A7D" w:rsidRDefault="00CA0A7D">
      <w:pPr>
        <w:pStyle w:val="ConsPlusNormal"/>
        <w:ind w:firstLine="540"/>
        <w:jc w:val="both"/>
      </w:pPr>
    </w:p>
    <w:p w:rsidR="00CA0A7D" w:rsidRDefault="00CA0A7D">
      <w:pPr>
        <w:pStyle w:val="ConsPlusNormal"/>
        <w:ind w:firstLine="540"/>
        <w:jc w:val="both"/>
      </w:pPr>
      <w:bookmarkStart w:id="87" w:name="P983"/>
      <w:bookmarkEnd w:id="87"/>
      <w:r>
        <w:t xml:space="preserve">1. Производство лекарственных средств должно соответствовать требованиям </w:t>
      </w:r>
      <w:hyperlink r:id="rId145" w:history="1">
        <w:r>
          <w:rPr>
            <w:color w:val="0000FF"/>
          </w:rPr>
          <w:t>правил</w:t>
        </w:r>
      </w:hyperlink>
      <w:r>
        <w:t xml:space="preserve">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лекарственных средств в </w:t>
      </w:r>
      <w:hyperlink r:id="rId146" w:history="1">
        <w:r>
          <w:rPr>
            <w:color w:val="0000FF"/>
          </w:rPr>
          <w:t>порядке</w:t>
        </w:r>
      </w:hyperlink>
      <w:r>
        <w:t xml:space="preserve">, установленном Правительством Российской Федерации. </w:t>
      </w:r>
      <w:hyperlink r:id="rId147" w:history="1">
        <w:r>
          <w:rPr>
            <w:color w:val="0000FF"/>
          </w:rPr>
          <w:t>Размер</w:t>
        </w:r>
      </w:hyperlink>
      <w:r>
        <w:t xml:space="preserve"> платы за выдачу заключения о соответствии производителя лекарственных средств требованиям правил надлежащей производственной практики устанавливается Правительством Российской Федерации. </w:t>
      </w:r>
      <w:hyperlink r:id="rId148" w:history="1">
        <w:r>
          <w:rPr>
            <w:color w:val="0000FF"/>
          </w:rPr>
          <w:t>Порядок</w:t>
        </w:r>
      </w:hyperlink>
      <w:r>
        <w:t xml:space="preserve">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Правительством Российской Федерации.</w:t>
      </w:r>
    </w:p>
    <w:p w:rsidR="00CA0A7D" w:rsidRDefault="00CA0A7D">
      <w:pPr>
        <w:pStyle w:val="ConsPlusNormal"/>
        <w:ind w:firstLine="540"/>
        <w:jc w:val="both"/>
      </w:pPr>
      <w:r>
        <w:t xml:space="preserve">2. Производство лекарственных средств в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w:t>
      </w:r>
      <w:hyperlink r:id="rId149" w:history="1">
        <w:r>
          <w:rPr>
            <w:color w:val="0000FF"/>
          </w:rPr>
          <w:t>правилам</w:t>
        </w:r>
      </w:hyperlink>
      <w:r>
        <w:t xml:space="preserve"> надлежащей производственной практики осуществляется в рамках лицензионного контроля в соответствии с </w:t>
      </w:r>
      <w:hyperlink r:id="rId150" w:history="1">
        <w:r>
          <w:rPr>
            <w:color w:val="0000FF"/>
          </w:rPr>
          <w:t>законодательством</w:t>
        </w:r>
      </w:hyperlink>
      <w:r>
        <w:t xml:space="preserve"> Российской Федерации с учетом особенностей, указанных в </w:t>
      </w:r>
      <w:hyperlink w:anchor="P983" w:history="1">
        <w:r>
          <w:rPr>
            <w:color w:val="0000FF"/>
          </w:rPr>
          <w:t>части 1</w:t>
        </w:r>
      </w:hyperlink>
      <w:r>
        <w:t xml:space="preserve"> настоящей статьи.</w:t>
      </w:r>
    </w:p>
    <w:p w:rsidR="00CA0A7D" w:rsidRDefault="00CA0A7D">
      <w:pPr>
        <w:pStyle w:val="ConsPlusNormal"/>
        <w:ind w:firstLine="540"/>
        <w:jc w:val="both"/>
      </w:pPr>
      <w:r>
        <w:t>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rsidR="00CA0A7D" w:rsidRDefault="00CA0A7D">
      <w:pPr>
        <w:pStyle w:val="ConsPlusNormal"/>
        <w:ind w:firstLine="540"/>
        <w:jc w:val="both"/>
      </w:pPr>
      <w:r>
        <w:t>4. При производстве лекарственных средств используются фармацевтические субстанции, включенные в государственный реестр лекарственных средств, за исключением фармацевтических субстанций, производимых для проведения клинических исследований и для экспорта. К процессу производства фармацевтической субстанции относятся любые стадии технологического процесса, позволяющие получить готовый продукт, соответствующий требованиям фармакопейной статьи, в том числе ферментация, экстракция, очистка, выделение, перекристаллизация, высушивание, измельчение.</w:t>
      </w:r>
    </w:p>
    <w:p w:rsidR="00CA0A7D" w:rsidRDefault="00CA0A7D">
      <w:pPr>
        <w:pStyle w:val="ConsPlusNormal"/>
        <w:ind w:firstLine="540"/>
        <w:jc w:val="both"/>
      </w:pPr>
      <w:r>
        <w:t xml:space="preserve">4.1. </w:t>
      </w:r>
      <w:hyperlink r:id="rId151" w:history="1">
        <w:r>
          <w:rPr>
            <w:color w:val="0000FF"/>
          </w:rPr>
          <w:t>Перечень</w:t>
        </w:r>
      </w:hyperlink>
      <w:r>
        <w:t xml:space="preserve"> лекарственных препаратов для медицинского применения, в отношении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отношении которых устанавливаются требования к объему тары, а также </w:t>
      </w:r>
      <w:hyperlink r:id="rId152" w:history="1">
        <w:r>
          <w:rPr>
            <w:color w:val="0000FF"/>
          </w:rPr>
          <w:t>требования</w:t>
        </w:r>
      </w:hyperlink>
      <w:r>
        <w:t xml:space="preserve"> к объему тары, упаковке и комплектности лекарственных препаратов для медицинского применения, требования к объему тары лекарственных препаратов для ветеринарного применения определяются соответствующими уполномоченными федеральными органами исполнительной власти в </w:t>
      </w:r>
      <w:hyperlink r:id="rId153" w:history="1">
        <w:r>
          <w:rPr>
            <w:color w:val="0000FF"/>
          </w:rPr>
          <w:t>порядке</w:t>
        </w:r>
      </w:hyperlink>
      <w:r>
        <w:t>, установленном Правительством Российской Федерации.</w:t>
      </w:r>
    </w:p>
    <w:p w:rsidR="00CA0A7D" w:rsidRDefault="00CA0A7D">
      <w:pPr>
        <w:pStyle w:val="ConsPlusNormal"/>
        <w:ind w:firstLine="540"/>
        <w:jc w:val="both"/>
      </w:pPr>
      <w:r>
        <w:t xml:space="preserve">4.2. Организации, осуществляющие производство фармацевтической субстанции спирта этилового (этанола) для производства спиртосодержащих лекарственных препаратов, обязаны осуществлять учет и декларирование в порядке, установленном </w:t>
      </w:r>
      <w:hyperlink r:id="rId154" w:history="1">
        <w:r>
          <w:rPr>
            <w:color w:val="0000FF"/>
          </w:rPr>
          <w:t>статьями 8</w:t>
        </w:r>
      </w:hyperlink>
      <w:r>
        <w:t xml:space="preserve"> и </w:t>
      </w:r>
      <w:hyperlink r:id="rId155" w:history="1">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A0A7D" w:rsidRDefault="00CA0A7D">
      <w:pPr>
        <w:pStyle w:val="ConsPlusNormal"/>
        <w:ind w:firstLine="540"/>
        <w:jc w:val="both"/>
      </w:pPr>
      <w:r>
        <w:t>5. Запрещается производство:</w:t>
      </w:r>
    </w:p>
    <w:p w:rsidR="00CA0A7D" w:rsidRDefault="00CA0A7D">
      <w:pPr>
        <w:pStyle w:val="ConsPlusNormal"/>
        <w:ind w:firstLine="540"/>
        <w:jc w:val="both"/>
      </w:pPr>
      <w:r>
        <w:t>1) лекарственных средств, не включенных в государственный реестр лекарственных средств, за исключением лекарственных средств, производимых для проведения клинических исследований и для экспорта;</w:t>
      </w:r>
    </w:p>
    <w:p w:rsidR="00CA0A7D" w:rsidRDefault="00CA0A7D">
      <w:pPr>
        <w:pStyle w:val="ConsPlusNormal"/>
        <w:ind w:firstLine="540"/>
        <w:jc w:val="both"/>
      </w:pPr>
      <w:r>
        <w:lastRenderedPageBreak/>
        <w:t>2) фальсифицированных лекарственных средств;</w:t>
      </w:r>
    </w:p>
    <w:p w:rsidR="00CA0A7D" w:rsidRDefault="00CA0A7D">
      <w:pPr>
        <w:pStyle w:val="ConsPlusNormal"/>
        <w:ind w:firstLine="540"/>
        <w:jc w:val="both"/>
      </w:pPr>
      <w:r>
        <w:t>3) лекарственных средств без лицензии на производство лекарственных средств;</w:t>
      </w:r>
    </w:p>
    <w:p w:rsidR="00CA0A7D" w:rsidRDefault="00CA0A7D">
      <w:pPr>
        <w:pStyle w:val="ConsPlusNormal"/>
        <w:ind w:firstLine="540"/>
        <w:jc w:val="both"/>
      </w:pPr>
      <w:r>
        <w:t>4) лекарственных средств с нарушением правил организации производства и контроля качества лекарственных средств.</w:t>
      </w:r>
    </w:p>
    <w:p w:rsidR="00CA0A7D" w:rsidRDefault="00CA0A7D">
      <w:pPr>
        <w:pStyle w:val="ConsPlusNormal"/>
        <w:ind w:firstLine="540"/>
        <w:jc w:val="both"/>
      </w:pPr>
      <w:bookmarkStart w:id="88" w:name="P994"/>
      <w:bookmarkEnd w:id="88"/>
      <w:r>
        <w:t xml:space="preserve">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w:t>
      </w:r>
      <w:hyperlink r:id="rId156" w:history="1">
        <w:r>
          <w:rPr>
            <w:color w:val="0000FF"/>
          </w:rPr>
          <w:t>правил</w:t>
        </w:r>
      </w:hyperlink>
      <w:r>
        <w:t xml:space="preserve"> надлежащей производственной практики.</w:t>
      </w:r>
    </w:p>
    <w:p w:rsidR="00CA0A7D" w:rsidRDefault="00CA0A7D">
      <w:pPr>
        <w:pStyle w:val="ConsPlusNormal"/>
        <w:ind w:firstLine="540"/>
        <w:jc w:val="both"/>
      </w:pPr>
      <w:bookmarkStart w:id="89" w:name="P995"/>
      <w:bookmarkEnd w:id="89"/>
      <w:r>
        <w:t xml:space="preserve">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w:t>
      </w:r>
      <w:hyperlink r:id="rId157" w:history="1">
        <w:r>
          <w:rPr>
            <w:color w:val="0000FF"/>
          </w:rPr>
          <w:t>порядке</w:t>
        </w:r>
      </w:hyperlink>
      <w:r>
        <w:t xml:space="preserve">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клиническая медицина, радиационная, химическая и биологическая защита, фармация, фундаментальная медицина, химическая технология, химия.</w:t>
      </w:r>
    </w:p>
    <w:p w:rsidR="00CA0A7D" w:rsidRDefault="00CA0A7D">
      <w:pPr>
        <w:pStyle w:val="ConsPlusNormal"/>
        <w:ind w:firstLine="540"/>
        <w:jc w:val="both"/>
      </w:pPr>
      <w:r>
        <w:t>8. Производители лекарственных средств могут осуществлять продажу лекарственных средств или передавать их в установленном законодательством Российской Федерации порядке:</w:t>
      </w:r>
    </w:p>
    <w:p w:rsidR="00CA0A7D" w:rsidRDefault="00CA0A7D">
      <w:pPr>
        <w:pStyle w:val="ConsPlusNormal"/>
        <w:ind w:firstLine="540"/>
        <w:jc w:val="both"/>
      </w:pPr>
      <w:r>
        <w:t>1) другим производителям лекарственных средств для производства лекарственных средств;</w:t>
      </w:r>
    </w:p>
    <w:p w:rsidR="00CA0A7D" w:rsidRDefault="00CA0A7D">
      <w:pPr>
        <w:pStyle w:val="ConsPlusNormal"/>
        <w:ind w:firstLine="540"/>
        <w:jc w:val="both"/>
      </w:pPr>
      <w:r>
        <w:t>2) организациям оптовой торговли лекарственными средствами;</w:t>
      </w:r>
    </w:p>
    <w:p w:rsidR="00CA0A7D" w:rsidRDefault="00CA0A7D">
      <w:pPr>
        <w:pStyle w:val="ConsPlusNormal"/>
        <w:ind w:firstLine="540"/>
        <w:jc w:val="both"/>
      </w:pPr>
      <w:r>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rsidR="00CA0A7D" w:rsidRDefault="00CA0A7D">
      <w:pPr>
        <w:pStyle w:val="ConsPlusNormal"/>
        <w:ind w:firstLine="540"/>
        <w:jc w:val="both"/>
      </w:pPr>
      <w:r>
        <w:t>4) научно-исследовательским организациям для научно-исследовательской работы;</w:t>
      </w:r>
    </w:p>
    <w:p w:rsidR="00CA0A7D" w:rsidRDefault="00CA0A7D">
      <w:pPr>
        <w:pStyle w:val="ConsPlusNormal"/>
        <w:ind w:firstLine="540"/>
        <w:jc w:val="both"/>
      </w:pPr>
      <w:r>
        <w:t>5) медицинским организациям и ветеринарным организациям;</w:t>
      </w:r>
    </w:p>
    <w:p w:rsidR="00CA0A7D" w:rsidRDefault="00CA0A7D">
      <w:pPr>
        <w:pStyle w:val="ConsPlusNormal"/>
        <w:ind w:firstLine="540"/>
        <w:jc w:val="both"/>
      </w:pPr>
      <w:r>
        <w:t>6) организациям, осуществляющим разведение, выращивание и содержание животных.</w:t>
      </w:r>
    </w:p>
    <w:p w:rsidR="00CA0A7D" w:rsidRDefault="00CA0A7D">
      <w:pPr>
        <w:pStyle w:val="ConsPlusNormal"/>
        <w:ind w:firstLine="540"/>
        <w:jc w:val="both"/>
      </w:pPr>
    </w:p>
    <w:p w:rsidR="00CA0A7D" w:rsidRDefault="00CA0A7D">
      <w:pPr>
        <w:pStyle w:val="ConsPlusNormal"/>
        <w:ind w:firstLine="540"/>
        <w:jc w:val="both"/>
        <w:outlineLvl w:val="1"/>
      </w:pPr>
      <w:r>
        <w:t>Статья 46. Маркировка лекарственных средств</w:t>
      </w:r>
    </w:p>
    <w:p w:rsidR="00CA0A7D" w:rsidRDefault="00CA0A7D">
      <w:pPr>
        <w:pStyle w:val="ConsPlusNormal"/>
        <w:ind w:firstLine="540"/>
        <w:jc w:val="both"/>
      </w:pPr>
    </w:p>
    <w:p w:rsidR="00CA0A7D" w:rsidRDefault="00CA0A7D">
      <w:pPr>
        <w:pStyle w:val="ConsPlusNormal"/>
        <w:ind w:firstLine="540"/>
        <w:jc w:val="both"/>
      </w:pPr>
      <w:r>
        <w:t>1. Лекарственные препараты,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rsidR="00CA0A7D" w:rsidRDefault="00CA0A7D">
      <w:pPr>
        <w:pStyle w:val="ConsPlusNormal"/>
        <w:ind w:firstLine="540"/>
        <w:jc w:val="both"/>
      </w:pPr>
      <w:r>
        <w:t>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rsidR="00CA0A7D" w:rsidRDefault="00CA0A7D">
      <w:pPr>
        <w:pStyle w:val="ConsPlusNormal"/>
        <w:ind w:firstLine="540"/>
        <w:jc w:val="both"/>
      </w:pPr>
      <w:r>
        <w:t>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rsidR="00CA0A7D" w:rsidRDefault="00CA0A7D">
      <w:pPr>
        <w:pStyle w:val="ConsPlusNormal"/>
        <w:ind w:firstLine="540"/>
        <w:jc w:val="both"/>
      </w:pPr>
      <w:r>
        <w:t>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rsidR="00CA0A7D" w:rsidRDefault="00CA0A7D">
      <w:pPr>
        <w:pStyle w:val="ConsPlusNormal"/>
        <w:ind w:firstLine="540"/>
        <w:jc w:val="both"/>
      </w:pPr>
      <w: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rsidR="00CA0A7D" w:rsidRDefault="00CA0A7D">
      <w:pPr>
        <w:pStyle w:val="ConsPlusNormal"/>
        <w:ind w:firstLine="540"/>
        <w:jc w:val="both"/>
      </w:pPr>
      <w:r>
        <w:lastRenderedPageBreak/>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rsidR="00CA0A7D" w:rsidRDefault="00CA0A7D">
      <w:pPr>
        <w:pStyle w:val="ConsPlusNormal"/>
        <w:ind w:firstLine="540"/>
        <w:jc w:val="both"/>
      </w:pPr>
      <w: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rsidR="00CA0A7D" w:rsidRDefault="00CA0A7D">
      <w:pPr>
        <w:pStyle w:val="ConsPlusNormal"/>
        <w:ind w:firstLine="540"/>
        <w:jc w:val="both"/>
      </w:pPr>
      <w:r>
        <w:t>6. На вторичную (потребительскую) упаковку гомеопатических лекарственных препаратов должна наноситься надпись: "Гомеопатический".</w:t>
      </w:r>
    </w:p>
    <w:p w:rsidR="00CA0A7D" w:rsidRDefault="00CA0A7D">
      <w:pPr>
        <w:pStyle w:val="ConsPlusNormal"/>
        <w:ind w:firstLine="540"/>
        <w:jc w:val="both"/>
      </w:pPr>
      <w:r>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rsidR="00CA0A7D" w:rsidRDefault="00CA0A7D">
      <w:pPr>
        <w:pStyle w:val="ConsPlusNormal"/>
        <w:ind w:firstLine="540"/>
        <w:jc w:val="both"/>
      </w:pPr>
      <w:r>
        <w:t>8.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rsidR="00CA0A7D" w:rsidRDefault="00CA0A7D">
      <w:pPr>
        <w:pStyle w:val="ConsPlusNormal"/>
        <w:ind w:firstLine="540"/>
        <w:jc w:val="both"/>
      </w:pPr>
      <w:r>
        <w:t>9. Упаковка лекарственных средств, предназначенных исключительно для экспорта, маркируется в соответствии с требованиями страны-импортера.</w:t>
      </w:r>
    </w:p>
    <w:p w:rsidR="00CA0A7D" w:rsidRDefault="00CA0A7D">
      <w:pPr>
        <w:pStyle w:val="ConsPlusNormal"/>
        <w:ind w:firstLine="540"/>
        <w:jc w:val="both"/>
      </w:pPr>
      <w:r>
        <w:t>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rsidR="00CA0A7D" w:rsidRDefault="00CA0A7D">
      <w:pPr>
        <w:pStyle w:val="ConsPlusNormal"/>
        <w:ind w:firstLine="540"/>
        <w:jc w:val="both"/>
      </w:pPr>
      <w:r>
        <w:t>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rsidR="00CA0A7D" w:rsidRDefault="00CA0A7D">
      <w:pPr>
        <w:pStyle w:val="ConsPlusNormal"/>
        <w:ind w:firstLine="540"/>
        <w:jc w:val="both"/>
      </w:pPr>
      <w:r>
        <w:t>12. На вторичную (потребительскую) упаковку лекарственного препарата наносится штриховой код.</w:t>
      </w:r>
    </w:p>
    <w:p w:rsidR="00CA0A7D" w:rsidRDefault="00CA0A7D">
      <w:pPr>
        <w:pStyle w:val="ConsPlusNormal"/>
        <w:ind w:firstLine="540"/>
        <w:jc w:val="both"/>
      </w:pPr>
    </w:p>
    <w:p w:rsidR="00CA0A7D" w:rsidRDefault="00CA0A7D">
      <w:pPr>
        <w:pStyle w:val="ConsPlusTitle"/>
        <w:jc w:val="center"/>
        <w:outlineLvl w:val="0"/>
      </w:pPr>
      <w:r>
        <w:t>Глава 9. ВВОЗ ЛЕКАРСТВЕННЫХ СРЕДСТВ</w:t>
      </w:r>
    </w:p>
    <w:p w:rsidR="00CA0A7D" w:rsidRDefault="00CA0A7D">
      <w:pPr>
        <w:pStyle w:val="ConsPlusTitle"/>
        <w:jc w:val="center"/>
      </w:pPr>
      <w:r>
        <w:t>В РОССИЙСКУЮ ФЕДЕРАЦИЮ И ВЫВОЗ ЛЕКАРСТВЕННЫХ СРЕДСТВ</w:t>
      </w:r>
    </w:p>
    <w:p w:rsidR="00CA0A7D" w:rsidRDefault="00CA0A7D">
      <w:pPr>
        <w:pStyle w:val="ConsPlusTitle"/>
        <w:jc w:val="center"/>
      </w:pPr>
      <w:r>
        <w:t>ИЗ РОССИЙСКОЙ ФЕДЕРАЦИИ</w:t>
      </w:r>
    </w:p>
    <w:p w:rsidR="00CA0A7D" w:rsidRDefault="00CA0A7D">
      <w:pPr>
        <w:pStyle w:val="ConsPlusNormal"/>
        <w:jc w:val="center"/>
      </w:pPr>
    </w:p>
    <w:p w:rsidR="00CA0A7D" w:rsidRDefault="00CA0A7D">
      <w:pPr>
        <w:pStyle w:val="ConsPlusNormal"/>
        <w:ind w:firstLine="540"/>
        <w:jc w:val="both"/>
        <w:outlineLvl w:val="1"/>
      </w:pPr>
      <w:r>
        <w:t>Статья 47. Порядок ввоза лекарственных средств в Российскую Федерацию и вывоза лекарственных средств из Российской Федерации</w:t>
      </w:r>
    </w:p>
    <w:p w:rsidR="00CA0A7D" w:rsidRDefault="00CA0A7D">
      <w:pPr>
        <w:pStyle w:val="ConsPlusNormal"/>
        <w:ind w:firstLine="540"/>
        <w:jc w:val="both"/>
      </w:pPr>
    </w:p>
    <w:p w:rsidR="00CA0A7D" w:rsidRDefault="00CA0A7D">
      <w:pPr>
        <w:pStyle w:val="ConsPlusNormal"/>
        <w:ind w:firstLine="540"/>
        <w:jc w:val="both"/>
      </w:pPr>
      <w:bookmarkStart w:id="90" w:name="P1027"/>
      <w:bookmarkEnd w:id="90"/>
      <w:r>
        <w:t xml:space="preserve">1. Ввоз лекарственных средств в Российскую Федерацию осуществляется в </w:t>
      </w:r>
      <w:hyperlink r:id="rId158" w:history="1">
        <w:r>
          <w:rPr>
            <w:color w:val="0000FF"/>
          </w:rPr>
          <w:t>порядке</w:t>
        </w:r>
      </w:hyperlink>
      <w:r>
        <w:t>, установленном Правительством Российской Федерации, в соответствии с таможенным законодательством Таможенного союза в рамках ЕврАзЭС (далее - Таможенный союз) и (или) законодательством Российской Федерации о таможенном деле.</w:t>
      </w:r>
    </w:p>
    <w:p w:rsidR="00CA0A7D" w:rsidRDefault="00CA0A7D">
      <w:pPr>
        <w:pStyle w:val="ConsPlusNormal"/>
        <w:ind w:firstLine="540"/>
        <w:jc w:val="both"/>
      </w:pPr>
      <w:r>
        <w:t>2. Ввозимые в Российскую Федерацию лекарственные средства должны быть включены в государственный реестр лекарственных средств.</w:t>
      </w:r>
    </w:p>
    <w:p w:rsidR="00CA0A7D" w:rsidRDefault="00CA0A7D">
      <w:pPr>
        <w:pStyle w:val="ConsPlusNormal"/>
        <w:ind w:firstLine="540"/>
        <w:jc w:val="both"/>
      </w:pPr>
      <w:bookmarkStart w:id="91" w:name="P1029"/>
      <w:bookmarkEnd w:id="91"/>
      <w:r>
        <w:t xml:space="preserve">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w:anchor="P1036" w:history="1">
        <w:r>
          <w:rPr>
            <w:color w:val="0000FF"/>
          </w:rPr>
          <w:t>статье 48</w:t>
        </w:r>
      </w:hyperlink>
      <w:r>
        <w:t xml:space="preserve"> настоящего Федерального закона. Рассмотрение такого заявления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в срок, не превышающий пяти рабочих дней. Плата за выдачу указанного разрешения не взимается.</w:t>
      </w:r>
    </w:p>
    <w:p w:rsidR="00CA0A7D" w:rsidRDefault="00CA0A7D">
      <w:pPr>
        <w:pStyle w:val="ConsPlusNormal"/>
        <w:ind w:firstLine="540"/>
        <w:jc w:val="both"/>
      </w:pPr>
      <w:bookmarkStart w:id="92" w:name="P1030"/>
      <w:bookmarkEnd w:id="92"/>
      <w:r>
        <w:lastRenderedPageBreak/>
        <w:t>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фармакопейных статей либо в случае их отсутствия нормативной документации или нормативного документа.</w:t>
      </w:r>
    </w:p>
    <w:p w:rsidR="00CA0A7D" w:rsidRDefault="00CA0A7D">
      <w:pPr>
        <w:pStyle w:val="ConsPlusNormal"/>
        <w:ind w:firstLine="540"/>
        <w:jc w:val="both"/>
      </w:pPr>
      <w:r>
        <w:t>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rsidR="00CA0A7D" w:rsidRDefault="00CA0A7D">
      <w:pPr>
        <w:pStyle w:val="ConsPlusNormal"/>
        <w:ind w:firstLine="540"/>
        <w:jc w:val="both"/>
      </w:pPr>
      <w:r>
        <w:t xml:space="preserve">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w:t>
      </w:r>
      <w:hyperlink r:id="rId159" w:history="1">
        <w:r>
          <w:rPr>
            <w:color w:val="0000FF"/>
          </w:rPr>
          <w:t>Порядок</w:t>
        </w:r>
      </w:hyperlink>
      <w:r>
        <w:t xml:space="preserve">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rsidR="00CA0A7D" w:rsidRDefault="00CA0A7D">
      <w:pPr>
        <w:pStyle w:val="ConsPlusNormal"/>
        <w:ind w:firstLine="540"/>
        <w:jc w:val="both"/>
      </w:pPr>
      <w:r>
        <w:t>7. Лица, осуществляющие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таможенным законодательством Таможенного союза и (или) законодательством Российской Федерации о таможенном деле.</w:t>
      </w:r>
    </w:p>
    <w:p w:rsidR="00CA0A7D" w:rsidRDefault="00CA0A7D">
      <w:pPr>
        <w:pStyle w:val="ConsPlusNormal"/>
        <w:ind w:firstLine="540"/>
        <w:jc w:val="both"/>
      </w:pPr>
      <w:r>
        <w:t xml:space="preserve">8. Вывоз лекарственных средств из Российской Федерации осуществляется без применения ограничений, установленных таможенным законодательством Таможенного союза и (или) </w:t>
      </w:r>
      <w:hyperlink r:id="rId160" w:history="1">
        <w:r>
          <w:rPr>
            <w:color w:val="0000FF"/>
          </w:rPr>
          <w:t>законодательством</w:t>
        </w:r>
      </w:hyperlink>
      <w:r>
        <w:t xml:space="preserve"> Российской Федерации о государственном регулировании внешнеторговой деятельности.</w:t>
      </w:r>
    </w:p>
    <w:p w:rsidR="00CA0A7D" w:rsidRDefault="00CA0A7D">
      <w:pPr>
        <w:pStyle w:val="ConsPlusNormal"/>
        <w:ind w:firstLine="540"/>
        <w:jc w:val="both"/>
      </w:pPr>
    </w:p>
    <w:p w:rsidR="00CA0A7D" w:rsidRDefault="00CA0A7D">
      <w:pPr>
        <w:pStyle w:val="ConsPlusNormal"/>
        <w:ind w:firstLine="540"/>
        <w:jc w:val="both"/>
        <w:outlineLvl w:val="1"/>
      </w:pPr>
      <w:bookmarkStart w:id="93" w:name="P1036"/>
      <w:bookmarkEnd w:id="93"/>
      <w:r>
        <w:t>Статья 48. Юридические лица, которым разрешен ввоз лекарственных средств в Российскую Федерацию</w:t>
      </w:r>
    </w:p>
    <w:p w:rsidR="00CA0A7D" w:rsidRDefault="00CA0A7D">
      <w:pPr>
        <w:pStyle w:val="ConsPlusNormal"/>
        <w:ind w:firstLine="540"/>
        <w:jc w:val="both"/>
      </w:pPr>
    </w:p>
    <w:p w:rsidR="00CA0A7D" w:rsidRDefault="00CA0A7D">
      <w:pPr>
        <w:pStyle w:val="ConsPlusNormal"/>
        <w:ind w:firstLine="540"/>
        <w:jc w:val="both"/>
      </w:pPr>
      <w:r>
        <w:t>Лекарственные средства в Российскую Федерацию могут ввозить:</w:t>
      </w:r>
    </w:p>
    <w:p w:rsidR="00CA0A7D" w:rsidRDefault="00CA0A7D">
      <w:pPr>
        <w:pStyle w:val="ConsPlusNormal"/>
        <w:ind w:firstLine="540"/>
        <w:jc w:val="both"/>
      </w:pPr>
      <w:bookmarkStart w:id="94" w:name="P1039"/>
      <w:bookmarkEnd w:id="94"/>
      <w:r>
        <w:t>1) производители лекарственных средств для целей собственного производства лекарственных средств;</w:t>
      </w:r>
    </w:p>
    <w:p w:rsidR="00CA0A7D" w:rsidRDefault="00CA0A7D">
      <w:pPr>
        <w:pStyle w:val="ConsPlusNormal"/>
        <w:ind w:firstLine="540"/>
        <w:jc w:val="both"/>
      </w:pPr>
      <w:r>
        <w:t>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средства для проведения клинических исследований лекарственного препарата, осуществления государственной регистрации лекарственного препарата, включения фармацевтической субстанции в государственный реестр лекарственных средств, 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rsidR="00CA0A7D" w:rsidRDefault="00CA0A7D">
      <w:pPr>
        <w:pStyle w:val="ConsPlusNormal"/>
        <w:ind w:firstLine="540"/>
        <w:jc w:val="both"/>
      </w:pPr>
      <w:r>
        <w:t>3) организации оптовой торговли лекарственными средствами;</w:t>
      </w:r>
    </w:p>
    <w:p w:rsidR="00CA0A7D" w:rsidRDefault="00CA0A7D">
      <w:pPr>
        <w:pStyle w:val="ConsPlusNormal"/>
        <w:ind w:firstLine="540"/>
        <w:jc w:val="both"/>
      </w:pPr>
      <w:bookmarkStart w:id="95" w:name="P1042"/>
      <w:bookmarkEnd w:id="95"/>
      <w:r>
        <w:t>4) научно-исследовательские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w:t>
      </w:r>
    </w:p>
    <w:p w:rsidR="00CA0A7D" w:rsidRDefault="00CA0A7D">
      <w:pPr>
        <w:pStyle w:val="ConsPlusNormal"/>
        <w:ind w:firstLine="540"/>
        <w:jc w:val="both"/>
      </w:pPr>
      <w:r>
        <w:t xml:space="preserve">5) медицинские организации, иные указанные в </w:t>
      </w:r>
      <w:hyperlink w:anchor="P1039" w:history="1">
        <w:r>
          <w:rPr>
            <w:color w:val="0000FF"/>
          </w:rPr>
          <w:t>пунктах 1</w:t>
        </w:r>
      </w:hyperlink>
      <w:r>
        <w:t xml:space="preserve"> - </w:t>
      </w:r>
      <w:hyperlink w:anchor="P1042" w:history="1">
        <w:r>
          <w:rPr>
            <w:color w:val="0000FF"/>
          </w:rPr>
          <w:t>4</w:t>
        </w:r>
      </w:hyperlink>
      <w:r>
        <w:t xml:space="preserve">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выданного в установленном </w:t>
      </w:r>
      <w:hyperlink r:id="rId161" w:history="1">
        <w:r>
          <w:rPr>
            <w:color w:val="0000FF"/>
          </w:rPr>
          <w:t>порядке</w:t>
        </w:r>
      </w:hyperlink>
      <w:r>
        <w:t xml:space="preserve"> в форме электронного документа, подписанного усиленной квалифицированной электронной подписью.</w:t>
      </w:r>
    </w:p>
    <w:p w:rsidR="00CA0A7D" w:rsidRDefault="00CA0A7D">
      <w:pPr>
        <w:pStyle w:val="ConsPlusNormal"/>
        <w:ind w:firstLine="540"/>
        <w:jc w:val="both"/>
      </w:pPr>
    </w:p>
    <w:p w:rsidR="00CA0A7D" w:rsidRDefault="00CA0A7D">
      <w:pPr>
        <w:pStyle w:val="ConsPlusNormal"/>
        <w:ind w:firstLine="540"/>
        <w:jc w:val="both"/>
        <w:outlineLvl w:val="1"/>
      </w:pPr>
      <w:bookmarkStart w:id="96" w:name="P1045"/>
      <w:bookmarkEnd w:id="96"/>
      <w:r>
        <w:t>Статья 49. Документы, представляемые в таможенные органы Российской Федерации при ввозе лекарственных средств в Российскую Федерацию</w:t>
      </w:r>
    </w:p>
    <w:p w:rsidR="00CA0A7D" w:rsidRDefault="00CA0A7D">
      <w:pPr>
        <w:pStyle w:val="ConsPlusNormal"/>
        <w:ind w:firstLine="540"/>
        <w:jc w:val="both"/>
      </w:pPr>
    </w:p>
    <w:p w:rsidR="00CA0A7D" w:rsidRDefault="00CA0A7D">
      <w:pPr>
        <w:pStyle w:val="ConsPlusNormal"/>
        <w:ind w:firstLine="540"/>
        <w:jc w:val="both"/>
      </w:pPr>
      <w:r>
        <w:t>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таможенным законодательством Таможенного союза и (или) законодательством Российской Федерации о таможенном деле, представляются следующие документы:</w:t>
      </w:r>
    </w:p>
    <w:p w:rsidR="00CA0A7D" w:rsidRDefault="00CA0A7D">
      <w:pPr>
        <w:pStyle w:val="ConsPlusNormal"/>
        <w:ind w:firstLine="540"/>
        <w:jc w:val="both"/>
      </w:pPr>
      <w:bookmarkStart w:id="97" w:name="P1048"/>
      <w:bookmarkEnd w:id="97"/>
      <w:r>
        <w:lastRenderedPageBreak/>
        <w:t>1) сертификат производителя лекарственного средства, удостоверяющий соответствие ввозимого лекарственного средства требованиям фармакопейной статьи либо в случае ее отсутствия нормативной документации или нормативного документа;</w:t>
      </w:r>
    </w:p>
    <w:p w:rsidR="00CA0A7D" w:rsidRDefault="00CA0A7D">
      <w:pPr>
        <w:pStyle w:val="ConsPlusNormal"/>
        <w:ind w:firstLine="540"/>
        <w:jc w:val="both"/>
      </w:pPr>
      <w:bookmarkStart w:id="98" w:name="P1049"/>
      <w:bookmarkEnd w:id="98"/>
      <w:r>
        <w:t xml:space="preserve">2) разрешение уполномоченного федерального органа исполнительной власти на ввоз конкретной партии лекарственного средства в случаях, установленных </w:t>
      </w:r>
      <w:hyperlink w:anchor="P1029" w:history="1">
        <w:r>
          <w:rPr>
            <w:color w:val="0000FF"/>
          </w:rPr>
          <w:t>частью 3 статьи 47</w:t>
        </w:r>
      </w:hyperlink>
      <w:r>
        <w:t xml:space="preserve"> настоящего Федерального закона.</w:t>
      </w:r>
    </w:p>
    <w:p w:rsidR="00CA0A7D" w:rsidRDefault="00CA0A7D">
      <w:pPr>
        <w:pStyle w:val="ConsPlusNormal"/>
        <w:ind w:firstLine="540"/>
        <w:jc w:val="both"/>
      </w:pPr>
      <w:r>
        <w:t xml:space="preserve">2. Документы, указанные в </w:t>
      </w:r>
      <w:hyperlink w:anchor="P1048" w:history="1">
        <w:r>
          <w:rPr>
            <w:color w:val="0000FF"/>
          </w:rPr>
          <w:t>пунктах 1</w:t>
        </w:r>
      </w:hyperlink>
      <w:r>
        <w:t xml:space="preserve"> и </w:t>
      </w:r>
      <w:hyperlink w:anchor="P1049" w:history="1">
        <w:r>
          <w:rPr>
            <w:color w:val="0000FF"/>
          </w:rPr>
          <w:t>2 части 1</w:t>
        </w:r>
      </w:hyperlink>
      <w:r>
        <w:t xml:space="preserve"> настоящей статьи, представляются в таможенные органы Российской Федерации при прибытии лекарственных средств в Российскую Федерацию.</w:t>
      </w:r>
    </w:p>
    <w:p w:rsidR="00CA0A7D" w:rsidRDefault="00CA0A7D">
      <w:pPr>
        <w:pStyle w:val="ConsPlusNormal"/>
        <w:ind w:firstLine="540"/>
        <w:jc w:val="both"/>
      </w:pPr>
    </w:p>
    <w:p w:rsidR="00CA0A7D" w:rsidRDefault="00CA0A7D">
      <w:pPr>
        <w:pStyle w:val="ConsPlusNormal"/>
        <w:ind w:firstLine="540"/>
        <w:jc w:val="both"/>
        <w:outlineLvl w:val="1"/>
      </w:pPr>
      <w:r>
        <w:t>Статья 50. Ввоз лекарственных препаратов в Российскую Федерацию для личного использования и иных некоммерческих целей, а также для использования на территории международного медицинского кластера</w:t>
      </w:r>
    </w:p>
    <w:p w:rsidR="00CA0A7D" w:rsidRDefault="00CA0A7D">
      <w:pPr>
        <w:pStyle w:val="ConsPlusNormal"/>
        <w:ind w:firstLine="540"/>
        <w:jc w:val="both"/>
      </w:pPr>
    </w:p>
    <w:p w:rsidR="00CA0A7D" w:rsidRDefault="00CA0A7D">
      <w:pPr>
        <w:pStyle w:val="ConsPlusNormal"/>
        <w:ind w:firstLine="540"/>
        <w:jc w:val="both"/>
      </w:pPr>
      <w:bookmarkStart w:id="99" w:name="P1054"/>
      <w:bookmarkEnd w:id="99"/>
      <w:r>
        <w:t xml:space="preserve">1. Лекарственные препараты могут быть ввезены в Российскую Федерацию без учета требований, предусмотренных </w:t>
      </w:r>
      <w:hyperlink w:anchor="P1027" w:history="1">
        <w:r>
          <w:rPr>
            <w:color w:val="0000FF"/>
          </w:rPr>
          <w:t>частями 1</w:t>
        </w:r>
      </w:hyperlink>
      <w:r>
        <w:t xml:space="preserve"> - </w:t>
      </w:r>
      <w:hyperlink w:anchor="P1030" w:history="1">
        <w:r>
          <w:rPr>
            <w:color w:val="0000FF"/>
          </w:rPr>
          <w:t>4 статьи 47</w:t>
        </w:r>
      </w:hyperlink>
      <w:r>
        <w:t xml:space="preserve">, </w:t>
      </w:r>
      <w:hyperlink w:anchor="P1036" w:history="1">
        <w:r>
          <w:rPr>
            <w:color w:val="0000FF"/>
          </w:rPr>
          <w:t>статьями 48</w:t>
        </w:r>
      </w:hyperlink>
      <w:r>
        <w:t xml:space="preserve"> и </w:t>
      </w:r>
      <w:hyperlink w:anchor="P1045" w:history="1">
        <w:r>
          <w:rPr>
            <w:color w:val="0000FF"/>
          </w:rPr>
          <w:t>49</w:t>
        </w:r>
      </w:hyperlink>
      <w:r>
        <w:t xml:space="preserve"> настоящего Федерального закона, если они предназначены для:</w:t>
      </w:r>
    </w:p>
    <w:p w:rsidR="00CA0A7D" w:rsidRDefault="00CA0A7D">
      <w:pPr>
        <w:pStyle w:val="ConsPlusNormal"/>
        <w:ind w:firstLine="540"/>
        <w:jc w:val="both"/>
      </w:pPr>
      <w:r>
        <w:t xml:space="preserve">1) личного использования физическими лицами, прибывшими в Российскую Федерацию. При этом ввоз в Российскую Федерацию лекарственных препаратов, содержащих сильнодействующие и (или) ядовитые вещества, включенные соответственно в </w:t>
      </w:r>
      <w:hyperlink r:id="rId162" w:history="1">
        <w:r>
          <w:rPr>
            <w:color w:val="0000FF"/>
          </w:rPr>
          <w:t>список</w:t>
        </w:r>
      </w:hyperlink>
      <w:r>
        <w:t xml:space="preserve"> сильнодействующих веществ для целей уголовного законодательства Российской Федерации и в </w:t>
      </w:r>
      <w:hyperlink r:id="rId163" w:history="1">
        <w:r>
          <w:rPr>
            <w:color w:val="0000FF"/>
          </w:rPr>
          <w:t>список</w:t>
        </w:r>
      </w:hyperlink>
      <w:r>
        <w:t xml:space="preserve"> ядовитых веществ для целей уголовного законодательства Российской Федерации, утвержденные Правительством Российской Федерации,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(за исключением лекарственных препаратов, зарегистрированных в Российской Федерации и отпускаемых в Российской Федерации без рецепта на лекарственный препарат). Подтверждающие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случае, если подтверждающие документы (их заверенные копии или заверенные выписки из них) составлены на иностранном языке, к ним прилагается нотариально заверенный перевод на русский язык;</w:t>
      </w:r>
    </w:p>
    <w:p w:rsidR="00CA0A7D" w:rsidRDefault="00CA0A7D">
      <w:pPr>
        <w:pStyle w:val="ConsPlusNormal"/>
        <w:ind w:firstLine="540"/>
        <w:jc w:val="both"/>
      </w:pPr>
      <w:r>
        <w:t>2) использования работниками дипломатического корпуса или представителями международных организаций, аккредитованных в Российской Федерации;</w:t>
      </w:r>
    </w:p>
    <w:p w:rsidR="00CA0A7D" w:rsidRDefault="00CA0A7D">
      <w:pPr>
        <w:pStyle w:val="ConsPlusNormal"/>
        <w:ind w:firstLine="540"/>
        <w:jc w:val="both"/>
      </w:pPr>
      <w:r>
        <w:t>3) лечения пассажиров и членов экипажей транспортных средств, поездных бригад и водителей транспортных средств, прибывших в Российскую Федерацию;</w:t>
      </w:r>
    </w:p>
    <w:p w:rsidR="00CA0A7D" w:rsidRDefault="00CA0A7D">
      <w:pPr>
        <w:pStyle w:val="ConsPlusNormal"/>
        <w:ind w:firstLine="540"/>
        <w:jc w:val="both"/>
      </w:pPr>
      <w:r>
        <w:t>4) лечения участников международных культурных, спортивных мероприятий и участников международных экспедиций;</w:t>
      </w:r>
    </w:p>
    <w:p w:rsidR="00CA0A7D" w:rsidRDefault="00CA0A7D">
      <w:pPr>
        <w:pStyle w:val="ConsPlusNormal"/>
        <w:ind w:firstLine="540"/>
        <w:jc w:val="both"/>
      </w:pPr>
      <w:r>
        <w:t>5) лечения конкретных животных в зоопарках, а также животных, ввозимых в Российскую Федерацию для участия в спортивных и зрелищных мероприятиях;</w:t>
      </w:r>
    </w:p>
    <w:p w:rsidR="00CA0A7D" w:rsidRDefault="00CA0A7D">
      <w:pPr>
        <w:pStyle w:val="ConsPlusNormal"/>
        <w:ind w:firstLine="540"/>
        <w:jc w:val="both"/>
      </w:pPr>
      <w:r>
        <w:t>6) использования на территории международного медицинского кластера.</w:t>
      </w:r>
    </w:p>
    <w:p w:rsidR="00CA0A7D" w:rsidRDefault="00CA0A7D">
      <w:pPr>
        <w:pStyle w:val="ConsPlusNormal"/>
        <w:ind w:firstLine="540"/>
        <w:jc w:val="both"/>
      </w:pPr>
      <w:r>
        <w:t xml:space="preserve">2. В случаях, предусмотренных </w:t>
      </w:r>
      <w:hyperlink w:anchor="P1054" w:history="1">
        <w:r>
          <w:rPr>
            <w:color w:val="0000FF"/>
          </w:rPr>
          <w:t>частью 1</w:t>
        </w:r>
      </w:hyperlink>
      <w:r>
        <w:t xml:space="preserve"> настоящей статьи, допускается ввоз в Российскую Федерацию лекарственных препаратов, не зарегистрированных в Российской Федерации.</w:t>
      </w:r>
    </w:p>
    <w:p w:rsidR="00CA0A7D" w:rsidRDefault="00CA0A7D">
      <w:pPr>
        <w:pStyle w:val="ConsPlusNormal"/>
        <w:ind w:firstLine="540"/>
        <w:jc w:val="both"/>
      </w:pPr>
      <w:r>
        <w:t xml:space="preserve">3. Лекарственные препараты, предназначенные для гуманитарной помощи (содействия) или помощи при чрезвычайных ситуациях, ввозятся в Российскую Федерацию в </w:t>
      </w:r>
      <w:hyperlink r:id="rId164" w:history="1">
        <w:r>
          <w:rPr>
            <w:color w:val="0000FF"/>
          </w:rPr>
          <w:t>порядке</w:t>
        </w:r>
      </w:hyperlink>
      <w:r>
        <w:t>, установленном Правительством Российской Федерации. Запрещается ввоз в Российскую Федерацию незарегистрированных лекарственных препаратов, предназначенных для гуманитарной помощи (содействия) или помощи при чрезвычайных ситуациях.</w:t>
      </w:r>
    </w:p>
    <w:p w:rsidR="00CA0A7D" w:rsidRDefault="00CA0A7D">
      <w:pPr>
        <w:pStyle w:val="ConsPlusNormal"/>
        <w:ind w:firstLine="540"/>
        <w:jc w:val="both"/>
      </w:pPr>
    </w:p>
    <w:p w:rsidR="00CA0A7D" w:rsidRDefault="00CA0A7D">
      <w:pPr>
        <w:pStyle w:val="ConsPlusNormal"/>
        <w:ind w:firstLine="540"/>
        <w:jc w:val="both"/>
        <w:outlineLvl w:val="1"/>
      </w:pPr>
      <w:r>
        <w:t>Статья 51. Сотрудничество федерального органа исполнительной власти, уполномоченного в области таможенного дела, и других уполномоченных федеральных органов исполнительной власти</w:t>
      </w:r>
    </w:p>
    <w:p w:rsidR="00CA0A7D" w:rsidRDefault="00CA0A7D">
      <w:pPr>
        <w:pStyle w:val="ConsPlusNormal"/>
        <w:ind w:firstLine="540"/>
        <w:jc w:val="both"/>
      </w:pPr>
    </w:p>
    <w:p w:rsidR="00CA0A7D" w:rsidRDefault="00CA0A7D">
      <w:pPr>
        <w:pStyle w:val="ConsPlusNormal"/>
        <w:ind w:firstLine="540"/>
        <w:jc w:val="both"/>
      </w:pPr>
      <w:bookmarkStart w:id="100" w:name="P1066"/>
      <w:bookmarkEnd w:id="100"/>
      <w:r>
        <w:t xml:space="preserve">1. Уполномоченные федеральные органы исполнительной власти предоставляют в распоряжение федерального органа исполнительной власти, уполномоченного в области </w:t>
      </w:r>
      <w:r>
        <w:lastRenderedPageBreak/>
        <w:t xml:space="preserve">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w:t>
      </w:r>
      <w:hyperlink w:anchor="P1029" w:history="1">
        <w:r>
          <w:rPr>
            <w:color w:val="0000FF"/>
          </w:rPr>
          <w:t>частью 3 статьи 47</w:t>
        </w:r>
      </w:hyperlink>
      <w:r>
        <w:t xml:space="preserve"> настоящего Федерального закона.</w:t>
      </w:r>
    </w:p>
    <w:p w:rsidR="00CA0A7D" w:rsidRDefault="00CA0A7D">
      <w:pPr>
        <w:pStyle w:val="ConsPlusNormal"/>
        <w:ind w:firstLine="540"/>
        <w:jc w:val="both"/>
      </w:pPr>
      <w:r>
        <w:t xml:space="preserve">2. Федеральный орган исполнительной власти, уполномоченный в области таможенного дела, информирует указанные в </w:t>
      </w:r>
      <w:hyperlink w:anchor="P1066" w:history="1">
        <w:r>
          <w:rPr>
            <w:color w:val="0000FF"/>
          </w:rPr>
          <w:t>части 1</w:t>
        </w:r>
      </w:hyperlink>
      <w:r>
        <w:t xml:space="preserve">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w:t>
      </w:r>
      <w:hyperlink r:id="rId165" w:history="1">
        <w:r>
          <w:rPr>
            <w:color w:val="0000FF"/>
          </w:rPr>
          <w:t>порядке</w:t>
        </w:r>
      </w:hyperlink>
      <w:r>
        <w:t>, которые установлены Правительством Российской Федерации.</w:t>
      </w:r>
    </w:p>
    <w:p w:rsidR="00CA0A7D" w:rsidRDefault="00CA0A7D">
      <w:pPr>
        <w:pStyle w:val="ConsPlusNormal"/>
        <w:ind w:firstLine="540"/>
        <w:jc w:val="both"/>
      </w:pPr>
    </w:p>
    <w:p w:rsidR="00CA0A7D" w:rsidRDefault="00CA0A7D">
      <w:pPr>
        <w:pStyle w:val="ConsPlusTitle"/>
        <w:jc w:val="center"/>
        <w:outlineLvl w:val="0"/>
      </w:pPr>
      <w:r>
        <w:t>Глава 10. ФАРМАЦЕВТИЧЕСКАЯ ДЕЯТЕЛЬНОСТЬ</w:t>
      </w:r>
    </w:p>
    <w:p w:rsidR="00CA0A7D" w:rsidRDefault="00CA0A7D">
      <w:pPr>
        <w:pStyle w:val="ConsPlusNormal"/>
        <w:ind w:firstLine="540"/>
        <w:jc w:val="both"/>
      </w:pPr>
    </w:p>
    <w:p w:rsidR="00CA0A7D" w:rsidRDefault="00CA0A7D">
      <w:pPr>
        <w:pStyle w:val="ConsPlusNormal"/>
        <w:ind w:firstLine="540"/>
        <w:jc w:val="both"/>
        <w:outlineLvl w:val="1"/>
      </w:pPr>
      <w:r>
        <w:t>Статья 52. Осуществление фармацевтической деятельности</w:t>
      </w:r>
    </w:p>
    <w:p w:rsidR="00CA0A7D" w:rsidRDefault="00CA0A7D">
      <w:pPr>
        <w:pStyle w:val="ConsPlusNormal"/>
        <w:ind w:firstLine="540"/>
        <w:jc w:val="both"/>
      </w:pPr>
    </w:p>
    <w:p w:rsidR="00CA0A7D" w:rsidRDefault="00CA0A7D">
      <w:pPr>
        <w:pStyle w:val="ConsPlusNormal"/>
        <w:ind w:firstLine="540"/>
        <w:jc w:val="both"/>
      </w:pPr>
      <w:bookmarkStart w:id="101" w:name="P1073"/>
      <w:bookmarkEnd w:id="101"/>
      <w:r>
        <w:t xml:space="preserve">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w:t>
      </w:r>
      <w:hyperlink r:id="rId166" w:history="1">
        <w:r>
          <w:rPr>
            <w:color w:val="0000FF"/>
          </w:rPr>
          <w:t>фармацевтическую</w:t>
        </w:r>
      </w:hyperlink>
      <w:r>
        <w:t xml:space="preserve">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rsidR="00CA0A7D" w:rsidRDefault="00CA0A7D">
      <w:pPr>
        <w:pStyle w:val="ConsPlusNormal"/>
        <w:ind w:firstLine="540"/>
        <w:jc w:val="both"/>
      </w:pPr>
      <w:r>
        <w:t xml:space="preserve">2.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высшего или среднего ветеринарного образования и сертификата специалиста, а также высшего или среднего медицинского образования, сертификата специалиста и дополнительного профессионального образования в части розничной торговли лекарственными препаратами при условии их работы в обособленных подразделениях медицинских организаций, указанных в </w:t>
      </w:r>
      <w:hyperlink w:anchor="P1073" w:history="1">
        <w:r>
          <w:rPr>
            <w:color w:val="0000FF"/>
          </w:rPr>
          <w:t>части 1</w:t>
        </w:r>
      </w:hyperlink>
      <w:r>
        <w:t xml:space="preserve"> настоящей статьи.</w:t>
      </w:r>
    </w:p>
    <w:p w:rsidR="00CA0A7D" w:rsidRDefault="00CA0A7D">
      <w:pPr>
        <w:pStyle w:val="ConsPlusNormal"/>
        <w:ind w:firstLine="540"/>
        <w:jc w:val="both"/>
      </w:pPr>
    </w:p>
    <w:p w:rsidR="00CA0A7D" w:rsidRDefault="00CA0A7D">
      <w:pPr>
        <w:pStyle w:val="ConsPlusNormal"/>
        <w:ind w:firstLine="540"/>
        <w:jc w:val="both"/>
        <w:outlineLvl w:val="1"/>
      </w:pPr>
      <w:r>
        <w:t>Статья 53. Продажа, передача лекарственных средств организациями оптовой торговли лекарственными средствами</w:t>
      </w:r>
    </w:p>
    <w:p w:rsidR="00CA0A7D" w:rsidRDefault="00CA0A7D">
      <w:pPr>
        <w:pStyle w:val="ConsPlusNormal"/>
        <w:ind w:firstLine="540"/>
        <w:jc w:val="both"/>
      </w:pPr>
    </w:p>
    <w:p w:rsidR="00CA0A7D" w:rsidRDefault="00CA0A7D">
      <w:pPr>
        <w:pStyle w:val="ConsPlusNormal"/>
        <w:ind w:firstLine="540"/>
        <w:jc w:val="both"/>
      </w:pPr>
      <w:r>
        <w:t>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w:t>
      </w:r>
    </w:p>
    <w:p w:rsidR="00CA0A7D" w:rsidRDefault="00CA0A7D">
      <w:pPr>
        <w:pStyle w:val="ConsPlusNormal"/>
        <w:ind w:firstLine="540"/>
        <w:jc w:val="both"/>
      </w:pPr>
      <w:r>
        <w:t>1) другим организациям оптовой торговли лекарственными средствами;</w:t>
      </w:r>
    </w:p>
    <w:p w:rsidR="00CA0A7D" w:rsidRDefault="00CA0A7D">
      <w:pPr>
        <w:pStyle w:val="ConsPlusNormal"/>
        <w:ind w:firstLine="540"/>
        <w:jc w:val="both"/>
      </w:pPr>
      <w:r>
        <w:t>2) производителям лекарственных средств для целей производства лекарственных средств;</w:t>
      </w:r>
    </w:p>
    <w:p w:rsidR="00CA0A7D" w:rsidRDefault="00CA0A7D">
      <w:pPr>
        <w:pStyle w:val="ConsPlusNormal"/>
        <w:ind w:firstLine="540"/>
        <w:jc w:val="both"/>
      </w:pPr>
      <w:r>
        <w:t>3) аптечным организациям и ветеринарным аптечным организациям;</w:t>
      </w:r>
    </w:p>
    <w:p w:rsidR="00CA0A7D" w:rsidRDefault="00CA0A7D">
      <w:pPr>
        <w:pStyle w:val="ConsPlusNormal"/>
        <w:ind w:firstLine="540"/>
        <w:jc w:val="both"/>
      </w:pPr>
      <w:r>
        <w:t>4) научно-исследовательским организациям для научно-исследовательской работы;</w:t>
      </w:r>
    </w:p>
    <w:p w:rsidR="00CA0A7D" w:rsidRDefault="00CA0A7D">
      <w:pPr>
        <w:pStyle w:val="ConsPlusNormal"/>
        <w:ind w:firstLine="540"/>
        <w:jc w:val="both"/>
      </w:pPr>
      <w:r>
        <w:t>5) индивидуальным предпринимателям, имеющим лицензию на фармацевтическую деятельность или лицензию на медицинскую деятельность;</w:t>
      </w:r>
    </w:p>
    <w:p w:rsidR="00CA0A7D" w:rsidRDefault="00CA0A7D">
      <w:pPr>
        <w:pStyle w:val="ConsPlusNormal"/>
        <w:ind w:firstLine="540"/>
        <w:jc w:val="both"/>
      </w:pPr>
      <w:r>
        <w:t>6) медицинским организациям, ветеринарным организациям;</w:t>
      </w:r>
    </w:p>
    <w:p w:rsidR="00CA0A7D" w:rsidRDefault="00CA0A7D">
      <w:pPr>
        <w:pStyle w:val="ConsPlusNormal"/>
        <w:ind w:firstLine="540"/>
        <w:jc w:val="both"/>
      </w:pPr>
      <w:r>
        <w:t>7) организациям, осуществляющим разведение, выращивание и содержание животных.</w:t>
      </w:r>
    </w:p>
    <w:p w:rsidR="00CA0A7D" w:rsidRDefault="00CA0A7D">
      <w:pPr>
        <w:pStyle w:val="ConsPlusNormal"/>
        <w:ind w:firstLine="540"/>
        <w:jc w:val="both"/>
      </w:pPr>
    </w:p>
    <w:p w:rsidR="00CA0A7D" w:rsidRDefault="00CA0A7D">
      <w:pPr>
        <w:pStyle w:val="ConsPlusNormal"/>
        <w:ind w:firstLine="540"/>
        <w:jc w:val="both"/>
        <w:outlineLvl w:val="1"/>
      </w:pPr>
      <w:r>
        <w:t>Статья 54. Правила оптовой торговли лекарственными средствами</w:t>
      </w:r>
    </w:p>
    <w:p w:rsidR="00CA0A7D" w:rsidRDefault="00CA0A7D">
      <w:pPr>
        <w:pStyle w:val="ConsPlusNormal"/>
        <w:ind w:firstLine="540"/>
        <w:jc w:val="both"/>
      </w:pPr>
    </w:p>
    <w:p w:rsidR="00CA0A7D" w:rsidRDefault="00CA0A7D">
      <w:pPr>
        <w:pStyle w:val="ConsPlusNormal"/>
        <w:ind w:firstLine="540"/>
        <w:jc w:val="both"/>
      </w:pPr>
      <w:hyperlink r:id="rId167" w:history="1">
        <w:r>
          <w:rPr>
            <w:color w:val="0000FF"/>
          </w:rPr>
          <w:t>Оптовая торговля</w:t>
        </w:r>
      </w:hyperlink>
      <w:r>
        <w:t xml:space="preserve"> лекарственными средствами осуществляется производителями лекарственных средств и организациями оптовой торговли лекарственными средствами по правилам надлежащей дистрибьюторской практики и </w:t>
      </w:r>
      <w:hyperlink r:id="rId168" w:history="1">
        <w:r>
          <w:rPr>
            <w:color w:val="0000FF"/>
          </w:rPr>
          <w:t>правилам</w:t>
        </w:r>
      </w:hyperlink>
      <w:r>
        <w:t xml:space="preserve"> надлежащей практики хранения и перевозки лекарственных препаратов, утвержденным соответствующими уполномоченными федеральными органами исполнительной власти.</w:t>
      </w:r>
    </w:p>
    <w:p w:rsidR="00CA0A7D" w:rsidRDefault="00CA0A7D">
      <w:pPr>
        <w:pStyle w:val="ConsPlusNormal"/>
        <w:ind w:firstLine="540"/>
        <w:jc w:val="both"/>
      </w:pPr>
    </w:p>
    <w:p w:rsidR="00CA0A7D" w:rsidRDefault="00CA0A7D">
      <w:pPr>
        <w:pStyle w:val="ConsPlusNormal"/>
        <w:ind w:firstLine="540"/>
        <w:jc w:val="both"/>
        <w:outlineLvl w:val="1"/>
      </w:pPr>
      <w:r>
        <w:t>Статья 55. Порядок розничной торговли лекарственными препаратами</w:t>
      </w:r>
    </w:p>
    <w:p w:rsidR="00CA0A7D" w:rsidRDefault="00CA0A7D">
      <w:pPr>
        <w:pStyle w:val="ConsPlusNormal"/>
        <w:ind w:firstLine="540"/>
        <w:jc w:val="both"/>
      </w:pPr>
    </w:p>
    <w:p w:rsidR="00CA0A7D" w:rsidRDefault="00CA0A7D">
      <w:pPr>
        <w:pStyle w:val="ConsPlusNormal"/>
        <w:ind w:firstLine="540"/>
        <w:jc w:val="both"/>
      </w:pPr>
      <w:r>
        <w:lastRenderedPageBreak/>
        <w:t xml:space="preserve">1. 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лекарственными препаратами осуществляется по </w:t>
      </w:r>
      <w:hyperlink r:id="rId169" w:history="1">
        <w:r>
          <w:rPr>
            <w:color w:val="0000FF"/>
          </w:rPr>
          <w:t>правилам</w:t>
        </w:r>
      </w:hyperlink>
      <w:r>
        <w:t xml:space="preserve"> надлежащей аптечной практики, утвержденным уполномоченным федеральным органом исполнительной власти.</w:t>
      </w:r>
    </w:p>
    <w:p w:rsidR="00CA0A7D" w:rsidRDefault="00CA0A7D">
      <w:pPr>
        <w:pStyle w:val="ConsPlusNormal"/>
        <w:ind w:firstLine="540"/>
        <w:jc w:val="both"/>
      </w:pPr>
      <w:r>
        <w:t xml:space="preserve">2. </w:t>
      </w:r>
      <w:hyperlink r:id="rId170" w:history="1">
        <w:r>
          <w:rPr>
            <w:color w:val="0000FF"/>
          </w:rPr>
          <w:t>Виды</w:t>
        </w:r>
      </w:hyperlink>
      <w:r>
        <w:t xml:space="preserve"> аптечных организаций и </w:t>
      </w:r>
      <w:hyperlink r:id="rId171" w:history="1">
        <w:r>
          <w:rPr>
            <w:color w:val="0000FF"/>
          </w:rPr>
          <w:t>правила</w:t>
        </w:r>
      </w:hyperlink>
      <w:r>
        <w:t xml:space="preserve">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w:t>
      </w:r>
      <w:hyperlink r:id="rId172" w:history="1">
        <w:r>
          <w:rPr>
            <w:color w:val="0000FF"/>
          </w:rPr>
          <w:t>правила</w:t>
        </w:r>
      </w:hyperlink>
      <w:r>
        <w:t xml:space="preserve">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утверждаются уполномоченным федеральным органом исполнительной власти.</w:t>
      </w:r>
    </w:p>
    <w:p w:rsidR="00CA0A7D" w:rsidRDefault="00CA0A7D">
      <w:pPr>
        <w:pStyle w:val="ConsPlusNormal"/>
        <w:ind w:firstLine="540"/>
        <w:jc w:val="both"/>
      </w:pPr>
      <w:r>
        <w:t>3. Правила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rsidR="00CA0A7D" w:rsidRDefault="00CA0A7D">
      <w:pPr>
        <w:pStyle w:val="ConsPlusNormal"/>
        <w:ind w:firstLine="540"/>
        <w:jc w:val="both"/>
      </w:pPr>
      <w:r>
        <w:t>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Правила отпуска лекарственных препаратов для ветеринарного применения утверждаются уполномоченным федеральным органом исполнительной власти.</w:t>
      </w:r>
    </w:p>
    <w:p w:rsidR="00CA0A7D" w:rsidRDefault="00CA0A7D">
      <w:pPr>
        <w:pStyle w:val="ConsPlusNormal"/>
        <w:ind w:firstLine="540"/>
        <w:jc w:val="both"/>
      </w:pPr>
      <w:r>
        <w:t>5. Перечень медицинских организаций, имеющих лицензию на фармацевтическую деятельность,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населенных пунктах, в которых отсутствуют аптечные организации, а также перечень лекарственных препаратов (за исключением наркотических лекарственных препаратов и психотропных лекарственных препаратов), продажа которых может осуществляться указанными организациями и их обособленными подразделениями, устанавливаются органами исполнительной власти субъектов Российской Федерации.</w:t>
      </w:r>
    </w:p>
    <w:p w:rsidR="00CA0A7D" w:rsidRDefault="00CA0A7D">
      <w:pPr>
        <w:pStyle w:val="ConsPlusNormal"/>
        <w:ind w:firstLine="540"/>
        <w:jc w:val="both"/>
      </w:pPr>
      <w:r>
        <w:t xml:space="preserve">6.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w:t>
      </w:r>
      <w:hyperlink r:id="rId173" w:history="1">
        <w:r>
          <w:rPr>
            <w:color w:val="0000FF"/>
          </w:rPr>
          <w:t>порядке</w:t>
        </w:r>
      </w:hyperlink>
      <w:r>
        <w:t xml:space="preserve"> минимальный </w:t>
      </w:r>
      <w:hyperlink r:id="rId174" w:history="1">
        <w:r>
          <w:rPr>
            <w:color w:val="0000FF"/>
          </w:rPr>
          <w:t>ассортимент</w:t>
        </w:r>
      </w:hyperlink>
      <w:r>
        <w:t xml:space="preserve"> лекарственных препаратов, необходимых для оказания медицинской помощи.</w:t>
      </w:r>
    </w:p>
    <w:p w:rsidR="00CA0A7D" w:rsidRDefault="00CA0A7D">
      <w:pPr>
        <w:pStyle w:val="ConsPlusNormal"/>
        <w:ind w:firstLine="540"/>
        <w:jc w:val="both"/>
      </w:pPr>
      <w:r>
        <w:t xml:space="preserve">7. 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w:t>
      </w:r>
      <w:r>
        <w:lastRenderedPageBreak/>
        <w:t>предназначенные для пропаганды здорового образа жизни.</w:t>
      </w:r>
    </w:p>
    <w:p w:rsidR="00CA0A7D" w:rsidRDefault="00CA0A7D">
      <w:pPr>
        <w:pStyle w:val="ConsPlusNormal"/>
        <w:ind w:firstLine="540"/>
        <w:jc w:val="both"/>
      </w:pPr>
      <w:r>
        <w:t>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службы или федеральной государственной службы, связанной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rsidR="00CA0A7D" w:rsidRDefault="00CA0A7D">
      <w:pPr>
        <w:pStyle w:val="ConsPlusNormal"/>
        <w:ind w:firstLine="540"/>
        <w:jc w:val="both"/>
      </w:pPr>
    </w:p>
    <w:p w:rsidR="00CA0A7D" w:rsidRDefault="00CA0A7D">
      <w:pPr>
        <w:pStyle w:val="ConsPlusNormal"/>
        <w:ind w:firstLine="540"/>
        <w:jc w:val="both"/>
        <w:outlineLvl w:val="1"/>
      </w:pPr>
      <w:r>
        <w:t>Статья 56. Изготовление и отпуск лекарственных препаратов</w:t>
      </w:r>
    </w:p>
    <w:p w:rsidR="00CA0A7D" w:rsidRDefault="00CA0A7D">
      <w:pPr>
        <w:pStyle w:val="ConsPlusNormal"/>
        <w:ind w:firstLine="540"/>
        <w:jc w:val="both"/>
      </w:pPr>
    </w:p>
    <w:p w:rsidR="00CA0A7D" w:rsidRDefault="00CA0A7D">
      <w:pPr>
        <w:pStyle w:val="ConsPlusNormal"/>
        <w:ind w:firstLine="540"/>
        <w:jc w:val="both"/>
      </w:pPr>
      <w:bookmarkStart w:id="102" w:name="P1104"/>
      <w:bookmarkEnd w:id="102"/>
      <w:r>
        <w:t xml:space="preserve">1. Изготовление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w:t>
      </w:r>
      <w:hyperlink r:id="rId175" w:history="1">
        <w:r>
          <w:rPr>
            <w:color w:val="0000FF"/>
          </w:rPr>
          <w:t>правилами</w:t>
        </w:r>
      </w:hyperlink>
      <w:r>
        <w:t xml:space="preserve"> изготовления и отпуска лекарственных препаратов, утвержденными уполномоченным федеральным органом исполнительной власти.</w:t>
      </w:r>
    </w:p>
    <w:p w:rsidR="00CA0A7D" w:rsidRDefault="00CA0A7D">
      <w:pPr>
        <w:pStyle w:val="ConsPlusNormal"/>
        <w:ind w:firstLine="540"/>
        <w:jc w:val="both"/>
      </w:pPr>
      <w:r>
        <w:t>2. При изготовлении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используются фармацевтические субстанции, включенные соответственно в государственный реестр лекарственных средств для медицинского применения и государственный реестр лекарственных средств для ветеринарного применения в установленном порядке. Не допускается изготовление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лекарственных препаратов, зарегистрированных в Российской Федерации.</w:t>
      </w:r>
    </w:p>
    <w:p w:rsidR="00CA0A7D" w:rsidRDefault="00CA0A7D">
      <w:pPr>
        <w:pStyle w:val="ConsPlusNormal"/>
        <w:ind w:firstLine="540"/>
        <w:jc w:val="both"/>
      </w:pPr>
      <w:r>
        <w:t xml:space="preserve">3. Маркировка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 оформление таких препаратов должны соответствовать правилам, указанным в </w:t>
      </w:r>
      <w:hyperlink w:anchor="P1104" w:history="1">
        <w:r>
          <w:rPr>
            <w:color w:val="0000FF"/>
          </w:rPr>
          <w:t>части 1</w:t>
        </w:r>
      </w:hyperlink>
      <w:r>
        <w:t xml:space="preserve"> настоящей статьи.</w:t>
      </w:r>
    </w:p>
    <w:p w:rsidR="00CA0A7D" w:rsidRDefault="00CA0A7D">
      <w:pPr>
        <w:pStyle w:val="ConsPlusNormal"/>
        <w:ind w:firstLine="540"/>
        <w:jc w:val="both"/>
      </w:pPr>
      <w:r>
        <w:t>4. Аптечные организации, ветеринарные аптечные организации, индивидуальные предприниматели,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rsidR="00CA0A7D" w:rsidRDefault="00CA0A7D">
      <w:pPr>
        <w:pStyle w:val="ConsPlusNormal"/>
        <w:ind w:firstLine="540"/>
        <w:jc w:val="both"/>
      </w:pPr>
    </w:p>
    <w:p w:rsidR="00CA0A7D" w:rsidRDefault="00CA0A7D">
      <w:pPr>
        <w:pStyle w:val="ConsPlusNormal"/>
        <w:ind w:firstLine="540"/>
        <w:jc w:val="both"/>
        <w:outlineLvl w:val="1"/>
      </w:pPr>
      <w:r>
        <w:t>Статья 57. Запрещение продажи фальсифицированных лекарственных средств, недоброкачественных лекарственных средств, контрафактных лекарственных средств</w:t>
      </w:r>
    </w:p>
    <w:p w:rsidR="00CA0A7D" w:rsidRDefault="00CA0A7D">
      <w:pPr>
        <w:pStyle w:val="ConsPlusNormal"/>
        <w:ind w:firstLine="540"/>
        <w:jc w:val="both"/>
      </w:pPr>
    </w:p>
    <w:p w:rsidR="00CA0A7D" w:rsidRDefault="00CA0A7D">
      <w:pPr>
        <w:pStyle w:val="ConsPlusNormal"/>
        <w:ind w:firstLine="540"/>
        <w:jc w:val="both"/>
      </w:pPr>
      <w:r>
        <w:t>Продажа фальсифицированных лекарственных средств, недоброкачественных лекарственных средств, контрафактных лекарственных средств запрещается.</w:t>
      </w:r>
    </w:p>
    <w:p w:rsidR="00CA0A7D" w:rsidRDefault="00CA0A7D">
      <w:pPr>
        <w:pStyle w:val="ConsPlusNormal"/>
        <w:ind w:firstLine="540"/>
        <w:jc w:val="both"/>
      </w:pPr>
    </w:p>
    <w:p w:rsidR="00CA0A7D" w:rsidRDefault="00CA0A7D">
      <w:pPr>
        <w:pStyle w:val="ConsPlusNormal"/>
        <w:ind w:firstLine="540"/>
        <w:jc w:val="both"/>
        <w:outlineLvl w:val="1"/>
      </w:pPr>
      <w:r>
        <w:t>Статья 58. Хранение лекарственных средств</w:t>
      </w:r>
    </w:p>
    <w:p w:rsidR="00CA0A7D" w:rsidRDefault="00CA0A7D">
      <w:pPr>
        <w:pStyle w:val="ConsPlusNormal"/>
        <w:ind w:firstLine="540"/>
        <w:jc w:val="both"/>
      </w:pPr>
    </w:p>
    <w:p w:rsidR="00CA0A7D" w:rsidRDefault="00CA0A7D">
      <w:pPr>
        <w:pStyle w:val="ConsPlusNormal"/>
        <w:ind w:firstLine="540"/>
        <w:jc w:val="both"/>
      </w:pPr>
      <w:r>
        <w:t>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средств для ветеринарного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rsidR="00CA0A7D" w:rsidRDefault="00CA0A7D">
      <w:pPr>
        <w:pStyle w:val="ConsPlusNormal"/>
        <w:ind w:firstLine="540"/>
        <w:jc w:val="both"/>
      </w:pPr>
      <w:r>
        <w:lastRenderedPageBreak/>
        <w:t>2. Правила хранения лекарственных средств утверждаются соответствующим уполномоченным федеральным органом исполнительной власти.</w:t>
      </w:r>
    </w:p>
    <w:p w:rsidR="00CA0A7D" w:rsidRDefault="00CA0A7D">
      <w:pPr>
        <w:pStyle w:val="ConsPlusNormal"/>
        <w:ind w:firstLine="540"/>
        <w:jc w:val="both"/>
      </w:pPr>
      <w:r>
        <w:t xml:space="preserve">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w:t>
      </w:r>
      <w:hyperlink r:id="rId176" w:history="1">
        <w:r>
          <w:rPr>
            <w:color w:val="0000FF"/>
          </w:rPr>
          <w:t>законодательством</w:t>
        </w:r>
      </w:hyperlink>
      <w:r>
        <w:t xml:space="preserve"> Российской Федерации.</w:t>
      </w:r>
    </w:p>
    <w:p w:rsidR="00CA0A7D" w:rsidRDefault="00CA0A7D">
      <w:pPr>
        <w:pStyle w:val="ConsPlusNormal"/>
        <w:ind w:firstLine="540"/>
        <w:jc w:val="both"/>
      </w:pPr>
    </w:p>
    <w:p w:rsidR="00CA0A7D" w:rsidRDefault="00CA0A7D">
      <w:pPr>
        <w:pStyle w:val="ConsPlusNormal"/>
        <w:ind w:firstLine="540"/>
        <w:jc w:val="both"/>
        <w:outlineLvl w:val="1"/>
      </w:pPr>
      <w:r>
        <w:t>Статья 58.1. Предметно-количественный учет лекарственных средств для медицинского применения</w:t>
      </w:r>
    </w:p>
    <w:p w:rsidR="00CA0A7D" w:rsidRDefault="00CA0A7D">
      <w:pPr>
        <w:pStyle w:val="ConsPlusNormal"/>
        <w:ind w:firstLine="540"/>
        <w:jc w:val="both"/>
      </w:pPr>
    </w:p>
    <w:p w:rsidR="00CA0A7D" w:rsidRDefault="00CA0A7D">
      <w:pPr>
        <w:pStyle w:val="ConsPlusNormal"/>
        <w:ind w:firstLine="540"/>
        <w:jc w:val="both"/>
      </w:pPr>
      <w:r>
        <w:t xml:space="preserve">1. </w:t>
      </w:r>
      <w:hyperlink r:id="rId177" w:history="1">
        <w:r>
          <w:rPr>
            <w:color w:val="0000FF"/>
          </w:rPr>
          <w:t>Перечень</w:t>
        </w:r>
      </w:hyperlink>
      <w:r>
        <w:t xml:space="preserve">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rsidR="00CA0A7D" w:rsidRDefault="00CA0A7D">
      <w:pPr>
        <w:pStyle w:val="ConsPlusNormal"/>
        <w:ind w:firstLine="540"/>
        <w:jc w:val="both"/>
      </w:pPr>
      <w:r>
        <w:t xml:space="preserve">2. </w:t>
      </w:r>
      <w:hyperlink r:id="rId178" w:history="1">
        <w:r>
          <w:rPr>
            <w:color w:val="0000FF"/>
          </w:rPr>
          <w:t>Порядок</w:t>
        </w:r>
      </w:hyperlink>
      <w:r>
        <w:t xml:space="preserve">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rsidR="00CA0A7D" w:rsidRDefault="00CA0A7D">
      <w:pPr>
        <w:pStyle w:val="ConsPlusNormal"/>
        <w:ind w:firstLine="540"/>
        <w:jc w:val="both"/>
      </w:pPr>
      <w:r>
        <w:t>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rsidR="00CA0A7D" w:rsidRDefault="00CA0A7D">
      <w:pPr>
        <w:pStyle w:val="ConsPlusNormal"/>
        <w:ind w:firstLine="540"/>
        <w:jc w:val="both"/>
      </w:pPr>
      <w:r>
        <w:t xml:space="preserve">4. </w:t>
      </w:r>
      <w:hyperlink r:id="rId179" w:history="1">
        <w:r>
          <w:rPr>
            <w:color w:val="0000FF"/>
          </w:rPr>
          <w:t>Правила</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w:t>
      </w:r>
      <w:hyperlink r:id="rId180" w:history="1">
        <w:r>
          <w:rPr>
            <w:color w:val="0000FF"/>
          </w:rPr>
          <w:t>правила</w:t>
        </w:r>
      </w:hyperlink>
      <w:r>
        <w:t xml:space="preserve"> ведения и хранения специальных журналов утверждаются уполномоченным федеральным органом исполнительной власти.</w:t>
      </w:r>
    </w:p>
    <w:p w:rsidR="00CA0A7D" w:rsidRDefault="00CA0A7D">
      <w:pPr>
        <w:pStyle w:val="ConsPlusNormal"/>
        <w:ind w:firstLine="540"/>
        <w:jc w:val="both"/>
      </w:pPr>
      <w:r>
        <w:t xml:space="preserve">5. Контроль за соблюдением </w:t>
      </w:r>
      <w:hyperlink r:id="rId181" w:history="1">
        <w:r>
          <w:rPr>
            <w:color w:val="0000FF"/>
          </w:rPr>
          <w:t>правил</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а также за соблюдением </w:t>
      </w:r>
      <w:hyperlink r:id="rId182" w:history="1">
        <w:r>
          <w:rPr>
            <w:color w:val="0000FF"/>
          </w:rPr>
          <w:t>правил</w:t>
        </w:r>
      </w:hyperlink>
      <w:r>
        <w:t xml:space="preserve"> ведения и хранения специальных журналов возлагается на уполномоченные федеральные органы исполнительной власти и органы исполнительной власти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rsidR="00CA0A7D" w:rsidRDefault="00CA0A7D">
      <w:pPr>
        <w:pStyle w:val="ConsPlusNormal"/>
        <w:ind w:firstLine="540"/>
        <w:jc w:val="both"/>
      </w:pPr>
    </w:p>
    <w:p w:rsidR="00CA0A7D" w:rsidRDefault="00CA0A7D">
      <w:pPr>
        <w:pStyle w:val="ConsPlusTitle"/>
        <w:jc w:val="center"/>
        <w:outlineLvl w:val="0"/>
      </w:pPr>
      <w:r>
        <w:t>Глава 11. УНИЧТОЖЕНИЕ ЛЕКАРСТВЕННЫХ СРЕДСТВ</w:t>
      </w:r>
    </w:p>
    <w:p w:rsidR="00CA0A7D" w:rsidRDefault="00CA0A7D">
      <w:pPr>
        <w:pStyle w:val="ConsPlusNormal"/>
        <w:ind w:firstLine="540"/>
        <w:jc w:val="both"/>
      </w:pPr>
    </w:p>
    <w:p w:rsidR="00CA0A7D" w:rsidRDefault="00CA0A7D">
      <w:pPr>
        <w:pStyle w:val="ConsPlusNormal"/>
        <w:ind w:firstLine="540"/>
        <w:jc w:val="both"/>
        <w:outlineLvl w:val="1"/>
      </w:pPr>
      <w:r>
        <w:t>Статья 59. Основания и порядок уничтожения лекарственных средств</w:t>
      </w:r>
    </w:p>
    <w:p w:rsidR="00CA0A7D" w:rsidRDefault="00CA0A7D">
      <w:pPr>
        <w:pStyle w:val="ConsPlusNormal"/>
        <w:ind w:firstLine="540"/>
        <w:jc w:val="both"/>
      </w:pPr>
    </w:p>
    <w:p w:rsidR="00CA0A7D" w:rsidRDefault="00CA0A7D">
      <w:pPr>
        <w:pStyle w:val="ConsPlusNormal"/>
        <w:ind w:firstLine="540"/>
        <w:jc w:val="both"/>
      </w:pPr>
      <w:r>
        <w:t xml:space="preserve">1. Недоброкачественные лекарственные средства, фальсифицированные лекарственные средства подлежат изъятию из обращения и уничтожению в </w:t>
      </w:r>
      <w:hyperlink r:id="rId183" w:history="1">
        <w:r>
          <w:rPr>
            <w:color w:val="0000FF"/>
          </w:rPr>
          <w:t>порядке</w:t>
        </w:r>
      </w:hyperlink>
      <w:r>
        <w:t>,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rsidR="00CA0A7D" w:rsidRDefault="00CA0A7D">
      <w:pPr>
        <w:pStyle w:val="ConsPlusNormal"/>
        <w:ind w:firstLine="540"/>
        <w:jc w:val="both"/>
      </w:pPr>
      <w:r>
        <w:t xml:space="preserve">2. Контрафактные лекарственные средства подлежат изъятию из обращения и уничтожению по решению суда. </w:t>
      </w:r>
      <w:hyperlink r:id="rId184" w:history="1">
        <w:r>
          <w:rPr>
            <w:color w:val="0000FF"/>
          </w:rPr>
          <w:t>Порядок</w:t>
        </w:r>
      </w:hyperlink>
      <w:r>
        <w:t xml:space="preserve"> уничтожения контрафактных лекарственных средств устанавливается Правительством Российской Федерации.</w:t>
      </w:r>
    </w:p>
    <w:p w:rsidR="00CA0A7D" w:rsidRDefault="00CA0A7D">
      <w:pPr>
        <w:pStyle w:val="ConsPlusNormal"/>
        <w:ind w:firstLine="540"/>
        <w:jc w:val="both"/>
      </w:pPr>
      <w:r>
        <w:t xml:space="preserve">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w:t>
      </w:r>
      <w:r>
        <w:lastRenderedPageBreak/>
        <w:t>возмещаются их владельцем.</w:t>
      </w:r>
    </w:p>
    <w:p w:rsidR="00CA0A7D" w:rsidRDefault="00CA0A7D">
      <w:pPr>
        <w:pStyle w:val="ConsPlusNormal"/>
        <w:ind w:firstLine="540"/>
        <w:jc w:val="both"/>
      </w:pPr>
      <w:r>
        <w:t xml:space="preserve">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w:t>
      </w:r>
      <w:hyperlink r:id="rId185" w:history="1">
        <w:r>
          <w:rPr>
            <w:color w:val="0000FF"/>
          </w:rPr>
          <w:t>порядке</w:t>
        </w:r>
      </w:hyperlink>
      <w:r>
        <w:t xml:space="preserve"> его копию, подтверждающие факт уничтожения лекарственных средств.</w:t>
      </w:r>
    </w:p>
    <w:p w:rsidR="00CA0A7D" w:rsidRDefault="00CA0A7D">
      <w:pPr>
        <w:pStyle w:val="ConsPlusNormal"/>
        <w:ind w:firstLine="540"/>
        <w:jc w:val="both"/>
      </w:pPr>
      <w:r>
        <w:t>5. Соответствующий уполномоченный федеральный орган исполнительной власти, принявший решение об уничтожении лекарственных средств, осуществляет контроль за их уничтожением.</w:t>
      </w:r>
    </w:p>
    <w:p w:rsidR="00CA0A7D" w:rsidRDefault="00CA0A7D">
      <w:pPr>
        <w:pStyle w:val="ConsPlusNormal"/>
        <w:ind w:firstLine="540"/>
        <w:jc w:val="both"/>
      </w:pPr>
      <w:r>
        <w:t xml:space="preserve">6.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w:t>
      </w:r>
      <w:hyperlink r:id="rId186" w:history="1">
        <w:r>
          <w:rPr>
            <w:color w:val="0000FF"/>
          </w:rPr>
          <w:t>законодательством</w:t>
        </w:r>
      </w:hyperlink>
      <w:r>
        <w:t xml:space="preserve"> Российской Федерации.</w:t>
      </w:r>
    </w:p>
    <w:p w:rsidR="00CA0A7D" w:rsidRDefault="00CA0A7D">
      <w:pPr>
        <w:pStyle w:val="ConsPlusNormal"/>
        <w:ind w:firstLine="540"/>
        <w:jc w:val="both"/>
      </w:pPr>
      <w:r>
        <w:t xml:space="preserve">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w:t>
      </w:r>
      <w:hyperlink r:id="rId187" w:history="1">
        <w:r>
          <w:rPr>
            <w:color w:val="0000FF"/>
          </w:rPr>
          <w:t>законодательством</w:t>
        </w:r>
      </w:hyperlink>
      <w:r>
        <w:t xml:space="preserve"> Российской Федерации.</w:t>
      </w:r>
    </w:p>
    <w:p w:rsidR="00CA0A7D" w:rsidRDefault="00CA0A7D">
      <w:pPr>
        <w:pStyle w:val="ConsPlusNormal"/>
        <w:ind w:firstLine="540"/>
        <w:jc w:val="both"/>
      </w:pPr>
    </w:p>
    <w:p w:rsidR="00CA0A7D" w:rsidRDefault="00CA0A7D">
      <w:pPr>
        <w:pStyle w:val="ConsPlusTitle"/>
        <w:jc w:val="center"/>
        <w:outlineLvl w:val="0"/>
      </w:pPr>
      <w:r>
        <w:t>Глава 12. ГОСУДАРСТВЕННОЕ РЕГУЛИРОВАНИЕ ЦЕН</w:t>
      </w:r>
    </w:p>
    <w:p w:rsidR="00CA0A7D" w:rsidRDefault="00CA0A7D">
      <w:pPr>
        <w:pStyle w:val="ConsPlusTitle"/>
        <w:jc w:val="center"/>
      </w:pPr>
      <w:r>
        <w:t>НА ЛЕКАРСТВЕННЫЕ ПРЕПАРАТЫ ДЛЯ МЕДИЦИНСКОГО ПРИМЕНЕНИЯ</w:t>
      </w:r>
    </w:p>
    <w:p w:rsidR="00CA0A7D" w:rsidRDefault="00CA0A7D">
      <w:pPr>
        <w:pStyle w:val="ConsPlusNormal"/>
        <w:ind w:firstLine="540"/>
        <w:jc w:val="both"/>
      </w:pPr>
    </w:p>
    <w:p w:rsidR="00CA0A7D" w:rsidRDefault="00CA0A7D">
      <w:pPr>
        <w:pStyle w:val="ConsPlusNormal"/>
        <w:ind w:firstLine="540"/>
        <w:jc w:val="both"/>
        <w:outlineLvl w:val="1"/>
      </w:pPr>
      <w:r>
        <w:t>Статья 60. Государственное регулирование цен на лекарственные препараты для медицинского применения</w:t>
      </w:r>
    </w:p>
    <w:p w:rsidR="00CA0A7D" w:rsidRDefault="00CA0A7D">
      <w:pPr>
        <w:pStyle w:val="ConsPlusNormal"/>
        <w:ind w:firstLine="540"/>
        <w:jc w:val="both"/>
      </w:pPr>
    </w:p>
    <w:p w:rsidR="00CA0A7D" w:rsidRDefault="00CA0A7D">
      <w:pPr>
        <w:pStyle w:val="ConsPlusNormal"/>
        <w:ind w:firstLine="540"/>
        <w:jc w:val="both"/>
      </w:pPr>
      <w:r>
        <w:t>Государственное регулирование цен на лекарственные препараты для медицинского применения осуществляется посредством:</w:t>
      </w:r>
    </w:p>
    <w:p w:rsidR="00CA0A7D" w:rsidRDefault="00CA0A7D">
      <w:pPr>
        <w:pStyle w:val="ConsPlusNormal"/>
        <w:ind w:firstLine="540"/>
        <w:jc w:val="both"/>
      </w:pPr>
      <w:r>
        <w:t xml:space="preserve">1) утверждения Правительством Российской Федерации </w:t>
      </w:r>
      <w:hyperlink r:id="rId188" w:history="1">
        <w:r>
          <w:rPr>
            <w:color w:val="0000FF"/>
          </w:rPr>
          <w:t>перечня</w:t>
        </w:r>
      </w:hyperlink>
      <w:r>
        <w:t xml:space="preserve"> жизненно необходимых и важнейших лекарственных препаратов, который сформирован в установленном им </w:t>
      </w:r>
      <w:hyperlink r:id="rId189" w:history="1">
        <w:r>
          <w:rPr>
            <w:color w:val="0000FF"/>
          </w:rPr>
          <w:t>порядке</w:t>
        </w:r>
      </w:hyperlink>
      <w:r>
        <w:t xml:space="preserve"> на основе комплексной оценки лекарственных препаратов, включая анализ сведений о сравнительной клинической эффективности и безопасности лекарственного средства, оценку экономических последствий применения лекарственного средства и изучение дополнительных последствий применения лекарственного средства;</w:t>
      </w:r>
    </w:p>
    <w:p w:rsidR="00CA0A7D" w:rsidRDefault="00CA0A7D">
      <w:pPr>
        <w:pStyle w:val="ConsPlusNormal"/>
        <w:ind w:firstLine="540"/>
        <w:jc w:val="both"/>
      </w:pPr>
      <w:r>
        <w:t xml:space="preserve">2) утверждения </w:t>
      </w:r>
      <w:hyperlink r:id="rId190" w:history="1">
        <w:r>
          <w:rPr>
            <w:color w:val="0000FF"/>
          </w:rPr>
          <w:t>методики</w:t>
        </w:r>
      </w:hyperlink>
      <w:r>
        <w:t xml:space="preserve"> установления производителями лекарственных препаратов предельных отпускных цен на лекарственные препараты, включенные в перечень жизненно необходимых и важнейших лекарственных препаратов, а также внедрения механизмов формирования системы референтных цен;</w:t>
      </w:r>
    </w:p>
    <w:p w:rsidR="00CA0A7D" w:rsidRDefault="00CA0A7D">
      <w:pPr>
        <w:pStyle w:val="ConsPlusNormal"/>
        <w:ind w:firstLine="540"/>
        <w:jc w:val="both"/>
      </w:pPr>
      <w:r>
        <w:t xml:space="preserve">3) государственной </w:t>
      </w:r>
      <w:hyperlink r:id="rId191" w:history="1">
        <w:r>
          <w:rPr>
            <w:color w:val="0000FF"/>
          </w:rPr>
          <w:t>регистрации</w:t>
        </w:r>
      </w:hyperlink>
      <w:r>
        <w:t xml:space="preserve"> установленных производителями лекарственных препаратов предельных отпускных цен на лекарственные препараты, включенные в перечень жизненно необходимых и важнейших лекарственных препаратов;</w:t>
      </w:r>
    </w:p>
    <w:p w:rsidR="00CA0A7D" w:rsidRDefault="00CA0A7D">
      <w:pPr>
        <w:pStyle w:val="ConsPlusNormal"/>
        <w:ind w:firstLine="540"/>
        <w:jc w:val="both"/>
      </w:pPr>
      <w:r>
        <w:t xml:space="preserve">4) </w:t>
      </w:r>
      <w:hyperlink r:id="rId192" w:history="1">
        <w:r>
          <w:rPr>
            <w:color w:val="0000FF"/>
          </w:rPr>
          <w:t>ведения</w:t>
        </w:r>
      </w:hyperlink>
      <w:r>
        <w:t xml:space="preserve">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CA0A7D" w:rsidRDefault="00CA0A7D">
      <w:pPr>
        <w:pStyle w:val="ConsPlusNormal"/>
        <w:ind w:firstLine="540"/>
        <w:jc w:val="both"/>
      </w:pPr>
      <w:r>
        <w:t xml:space="preserve">5) утверждения </w:t>
      </w:r>
      <w:hyperlink r:id="rId193" w:history="1">
        <w:r>
          <w:rPr>
            <w:color w:val="0000FF"/>
          </w:rPr>
          <w:t>методики</w:t>
        </w:r>
      </w:hyperlink>
      <w: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CA0A7D" w:rsidRDefault="00CA0A7D">
      <w:pPr>
        <w:pStyle w:val="ConsPlusNormal"/>
        <w:ind w:firstLine="540"/>
        <w:jc w:val="both"/>
      </w:pPr>
      <w:r>
        <w:t xml:space="preserve">6) </w:t>
      </w:r>
      <w:hyperlink r:id="rId194" w:history="1">
        <w:r>
          <w:rPr>
            <w:color w:val="0000FF"/>
          </w:rPr>
          <w:t>установления</w:t>
        </w:r>
      </w:hyperlink>
      <w:r>
        <w:t xml:space="preserve">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CA0A7D" w:rsidRDefault="00CA0A7D">
      <w:pPr>
        <w:pStyle w:val="ConsPlusNormal"/>
        <w:ind w:firstLine="540"/>
        <w:jc w:val="both"/>
      </w:pPr>
      <w:r>
        <w:t xml:space="preserve">7) утверждения порядка выдачи предписаний органам исполнительной власти субъектов Российской Федерации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195" w:history="1">
        <w:r>
          <w:rPr>
            <w:color w:val="0000FF"/>
          </w:rPr>
          <w:t>перечень</w:t>
        </w:r>
      </w:hyperlink>
      <w:r>
        <w:t xml:space="preserve"> жизненно необходимых и важнейших лекарственных препаратов, если они приняты с нарушением </w:t>
      </w:r>
      <w:r>
        <w:lastRenderedPageBreak/>
        <w:t xml:space="preserve">законодательства Российской Федерации, в </w:t>
      </w:r>
      <w:hyperlink r:id="rId196" w:history="1">
        <w:r>
          <w:rPr>
            <w:color w:val="0000FF"/>
          </w:rPr>
          <w:t>порядке</w:t>
        </w:r>
      </w:hyperlink>
      <w:r>
        <w:t>, установленном Правительством Российской Федерации;</w:t>
      </w:r>
    </w:p>
    <w:p w:rsidR="00CA0A7D" w:rsidRDefault="00CA0A7D">
      <w:pPr>
        <w:pStyle w:val="ConsPlusNormal"/>
        <w:ind w:firstLine="540"/>
        <w:jc w:val="both"/>
      </w:pPr>
      <w:r>
        <w:t>8) направления уполномоченным федеральным органом исполнительной власти органам исполнительной власти субъектов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перечень жизненно необходимых и важнейших лекарственных препаратов;</w:t>
      </w:r>
    </w:p>
    <w:p w:rsidR="00CA0A7D" w:rsidRDefault="00CA0A7D">
      <w:pPr>
        <w:pStyle w:val="ConsPlusNormal"/>
        <w:ind w:firstLine="540"/>
        <w:jc w:val="both"/>
      </w:pPr>
      <w:r>
        <w:t>9) осуществления федерального государственного надзора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органами исполнительной власти субъектов Российской Федерации согласно их компетенции в порядке, установленном Правительством Российской Федерации;</w:t>
      </w:r>
    </w:p>
    <w:p w:rsidR="00CA0A7D" w:rsidRDefault="00CA0A7D">
      <w:pPr>
        <w:pStyle w:val="ConsPlusNormal"/>
        <w:ind w:firstLine="540"/>
        <w:jc w:val="both"/>
      </w:pPr>
      <w:r>
        <w:t xml:space="preserve">10) применения предусмотренных </w:t>
      </w:r>
      <w:hyperlink r:id="rId197" w:history="1">
        <w:r>
          <w:rPr>
            <w:color w:val="0000FF"/>
          </w:rPr>
          <w:t>законодательством</w:t>
        </w:r>
      </w:hyperlink>
      <w:r>
        <w:t xml:space="preserve"> Российской Федерации мер ответственности за нарушение порядка ценообразования на жизненно необходимые и важнейшие лекарственные препараты.</w:t>
      </w:r>
    </w:p>
    <w:p w:rsidR="00CA0A7D" w:rsidRDefault="00CA0A7D">
      <w:pPr>
        <w:pStyle w:val="ConsPlusNormal"/>
        <w:ind w:firstLine="540"/>
        <w:jc w:val="both"/>
      </w:pPr>
    </w:p>
    <w:p w:rsidR="00CA0A7D" w:rsidRDefault="00CA0A7D">
      <w:pPr>
        <w:pStyle w:val="ConsPlusNormal"/>
        <w:ind w:firstLine="540"/>
        <w:jc w:val="both"/>
        <w:outlineLvl w:val="1"/>
      </w:pPr>
      <w:r>
        <w:t>Статья 61. Государственная регистрация устанавливаемых производителями лекарственных препаратов предельных отпускных цен на лекарственные препараты, включенные в перечень жизненно необходимых и важнейших лекарственных препаратов</w:t>
      </w:r>
    </w:p>
    <w:p w:rsidR="00CA0A7D" w:rsidRDefault="00CA0A7D">
      <w:pPr>
        <w:pStyle w:val="ConsPlusNormal"/>
        <w:ind w:firstLine="540"/>
        <w:jc w:val="both"/>
      </w:pPr>
    </w:p>
    <w:p w:rsidR="00CA0A7D" w:rsidRDefault="00CA0A7D">
      <w:pPr>
        <w:pStyle w:val="ConsPlusNormal"/>
        <w:ind w:firstLine="540"/>
        <w:jc w:val="both"/>
      </w:pPr>
      <w:bookmarkStart w:id="103" w:name="P1158"/>
      <w:bookmarkEnd w:id="103"/>
      <w:r>
        <w:t xml:space="preserve">1. Устанавливаемые производителями лекарственных препаратов предельные отпускные цены на лекарственные препараты, включенные в </w:t>
      </w:r>
      <w:hyperlink r:id="rId198" w:history="1">
        <w:r>
          <w:rPr>
            <w:color w:val="0000FF"/>
          </w:rPr>
          <w:t>перечень</w:t>
        </w:r>
      </w:hyperlink>
      <w:r>
        <w:t xml:space="preserve"> жизненно необходимых и важнейших лекарственных препаратов, подлежат государственной регистрации в </w:t>
      </w:r>
      <w:hyperlink r:id="rId199" w:history="1">
        <w:r>
          <w:rPr>
            <w:color w:val="0000FF"/>
          </w:rPr>
          <w:t>порядке</w:t>
        </w:r>
      </w:hyperlink>
      <w:r>
        <w:t>, установленном Правительством Российской Федерации.</w:t>
      </w:r>
    </w:p>
    <w:p w:rsidR="00CA0A7D" w:rsidRDefault="00CA0A7D">
      <w:pPr>
        <w:pStyle w:val="ConsPlusNormal"/>
        <w:ind w:firstLine="540"/>
        <w:jc w:val="both"/>
      </w:pPr>
      <w:bookmarkStart w:id="104" w:name="P1159"/>
      <w:bookmarkEnd w:id="104"/>
      <w:r>
        <w:t>2. На основании поданного до 1 октября каждого года заявления производителя лекарственных препаратов, включенных в перечень жизненно необходимых и важнейших лекарственных препаратов, зарегистрированная предельная отпускная цена на лекарственный препарат может быть перерегистрирована один раз в календарном году в порядке, установленном Правительством Российской Федерации.</w:t>
      </w:r>
    </w:p>
    <w:p w:rsidR="00CA0A7D" w:rsidRDefault="00CA0A7D">
      <w:pPr>
        <w:pStyle w:val="ConsPlusNormal"/>
        <w:ind w:firstLine="540"/>
        <w:jc w:val="both"/>
      </w:pPr>
      <w:r>
        <w:t xml:space="preserve">2.1 - 2.2. Утратили силу с 1 июля 2015 года. - Федеральный </w:t>
      </w:r>
      <w:hyperlink r:id="rId200" w:history="1">
        <w:r>
          <w:rPr>
            <w:color w:val="0000FF"/>
          </w:rPr>
          <w:t>закон</w:t>
        </w:r>
      </w:hyperlink>
      <w:r>
        <w:t xml:space="preserve"> от 08.03.2015 N 34-ФЗ.</w:t>
      </w:r>
    </w:p>
    <w:p w:rsidR="00CA0A7D" w:rsidRDefault="00CA0A7D">
      <w:pPr>
        <w:pStyle w:val="ConsPlusNormal"/>
        <w:ind w:firstLine="540"/>
        <w:jc w:val="both"/>
      </w:pPr>
      <w:r>
        <w:t xml:space="preserve">3. Расчет предельных отпускных цен, указанных в </w:t>
      </w:r>
      <w:hyperlink w:anchor="P1158" w:history="1">
        <w:r>
          <w:rPr>
            <w:color w:val="0000FF"/>
          </w:rPr>
          <w:t>частях 1</w:t>
        </w:r>
      </w:hyperlink>
      <w:r>
        <w:t xml:space="preserve"> и </w:t>
      </w:r>
      <w:hyperlink w:anchor="P1159" w:history="1">
        <w:r>
          <w:rPr>
            <w:color w:val="0000FF"/>
          </w:rPr>
          <w:t>2</w:t>
        </w:r>
      </w:hyperlink>
      <w:r>
        <w:t xml:space="preserve"> настоящей статьи, при их государственной регистрации или перерегистрации осуществляется в соответствии с </w:t>
      </w:r>
      <w:hyperlink r:id="rId201" w:history="1">
        <w:r>
          <w:rPr>
            <w:color w:val="0000FF"/>
          </w:rPr>
          <w:t>методикой</w:t>
        </w:r>
      </w:hyperlink>
      <w:r>
        <w:t>, утвержденной Правительством Российской Федерации и учитывающей, в частности:</w:t>
      </w:r>
    </w:p>
    <w:p w:rsidR="00CA0A7D" w:rsidRDefault="00CA0A7D">
      <w:pPr>
        <w:pStyle w:val="ConsPlusNormal"/>
        <w:ind w:firstLine="540"/>
        <w:jc w:val="both"/>
      </w:pPr>
      <w:r>
        <w:t>1) соблюдение баланса интересов потребителей лекарственных препаратов, включенных в перечень жизненно необходимых и важнейших лекарственных препаратов, и производителей лекарственных препаратов, включенных в перечень жизненно необходимых и важнейших лекарственных препаратов;</w:t>
      </w:r>
    </w:p>
    <w:p w:rsidR="00CA0A7D" w:rsidRDefault="00CA0A7D">
      <w:pPr>
        <w:pStyle w:val="ConsPlusNormal"/>
        <w:ind w:firstLine="540"/>
        <w:jc w:val="both"/>
      </w:pPr>
      <w:r>
        <w:t>2) фактическую отпускную цену на лекарственные препараты в Российской Федерации, цену ввоза лекарственных препаратов в Российскую Федерацию, а также цены на аналогичные лекарственные препараты, находящиеся в обращении в Российской Федерации;</w:t>
      </w:r>
    </w:p>
    <w:p w:rsidR="00CA0A7D" w:rsidRDefault="00CA0A7D">
      <w:pPr>
        <w:pStyle w:val="ConsPlusNormal"/>
        <w:ind w:firstLine="540"/>
        <w:jc w:val="both"/>
      </w:pPr>
      <w:r>
        <w:t>3) затраты производителя лекарственного препарата на производство и реализацию лекарственного препарата;</w:t>
      </w:r>
    </w:p>
    <w:p w:rsidR="00CA0A7D" w:rsidRDefault="00CA0A7D">
      <w:pPr>
        <w:pStyle w:val="ConsPlusNormal"/>
        <w:ind w:firstLine="540"/>
        <w:jc w:val="both"/>
      </w:pPr>
      <w:r>
        <w:t>4) цену на лекарственный препарат иностранного производства, его цену в стране производителя и в странах, в которых препарат зарегистрирован и (или) в которые поставляется иностранным производителем.</w:t>
      </w:r>
    </w:p>
    <w:p w:rsidR="00CA0A7D" w:rsidRDefault="00CA0A7D">
      <w:pPr>
        <w:pStyle w:val="ConsPlusNormal"/>
        <w:ind w:firstLine="540"/>
        <w:jc w:val="both"/>
      </w:pPr>
      <w:r>
        <w:t>4. Не допускаются реализация и отпуск лекарственных препаратов, включенных в перечень жизненно необходимых и важнейших лекарственных препаратов, на которые производителями лекарственных препаратов не зарегистрирована предельная отпускная цена, реализация и отпуск производителями лекарственных препаратов по ценам, превышающим зарегистрированные предельные отпускные цены на лекарственные препараты.</w:t>
      </w:r>
    </w:p>
    <w:p w:rsidR="00CA0A7D" w:rsidRDefault="00CA0A7D">
      <w:pPr>
        <w:pStyle w:val="ConsPlusNormal"/>
        <w:ind w:firstLine="540"/>
        <w:jc w:val="both"/>
      </w:pPr>
      <w:r>
        <w:t xml:space="preserve">5. Особенности государственного регулирования предельных отпускных цен на лекарственные препараты, включенные в перечень жизненно необходимых и важнейших </w:t>
      </w:r>
      <w:r>
        <w:lastRenderedPageBreak/>
        <w:t>лекарственных препаратов, в зависимости от экономических и (или) социальных критериев (изменение условий, порядка и стоимости производства лекарственных препаратов, использование новых форм, методов и способов государственного регулирования цен на лекарственные препараты, в том числе на основе механизма референтного ценообразования, изменений порядка оказания медицинской помощи, и иные изменения) устанавливаются Правительством Российской Федерации.</w:t>
      </w:r>
    </w:p>
    <w:p w:rsidR="00CA0A7D" w:rsidRDefault="00CA0A7D">
      <w:pPr>
        <w:pStyle w:val="ConsPlusNormal"/>
        <w:ind w:firstLine="540"/>
        <w:jc w:val="both"/>
      </w:pPr>
    </w:p>
    <w:p w:rsidR="00CA0A7D" w:rsidRDefault="00CA0A7D">
      <w:pPr>
        <w:pStyle w:val="ConsPlusNormal"/>
        <w:ind w:firstLine="540"/>
        <w:jc w:val="both"/>
        <w:outlineLvl w:val="1"/>
      </w:pPr>
      <w:r>
        <w:t>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CA0A7D" w:rsidRDefault="00CA0A7D">
      <w:pPr>
        <w:pStyle w:val="ConsPlusNormal"/>
        <w:ind w:firstLine="540"/>
        <w:jc w:val="both"/>
      </w:pPr>
    </w:p>
    <w:p w:rsidR="00CA0A7D" w:rsidRDefault="00CA0A7D">
      <w:pPr>
        <w:pStyle w:val="ConsPlusNormal"/>
        <w:ind w:firstLine="540"/>
        <w:jc w:val="both"/>
      </w:pPr>
      <w:r>
        <w:t xml:space="preserve">1. Зарегистрированные предельные отпускные цены на лекарственные препараты, включенные в </w:t>
      </w:r>
      <w:hyperlink r:id="rId202" w:history="1">
        <w:r>
          <w:rPr>
            <w:color w:val="0000FF"/>
          </w:rPr>
          <w:t>перечень</w:t>
        </w:r>
      </w:hyperlink>
      <w:r>
        <w:t xml:space="preserve"> жизненно 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CA0A7D" w:rsidRDefault="00CA0A7D">
      <w:pPr>
        <w:pStyle w:val="ConsPlusNormal"/>
        <w:ind w:firstLine="540"/>
        <w:jc w:val="both"/>
      </w:pPr>
      <w:r>
        <w:t>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rsidR="00CA0A7D" w:rsidRDefault="00CA0A7D">
      <w:pPr>
        <w:pStyle w:val="ConsPlusNormal"/>
        <w:ind w:firstLine="540"/>
        <w:jc w:val="both"/>
      </w:pPr>
      <w:r>
        <w:t>1)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rsidR="00CA0A7D" w:rsidRDefault="00CA0A7D">
      <w:pPr>
        <w:pStyle w:val="ConsPlusNormal"/>
        <w:ind w:firstLine="540"/>
        <w:jc w:val="both"/>
      </w:pPr>
      <w:r>
        <w:t>2) наименование лекарственного препарата (международное непатентованное, или группировочное, или химическое и торговое наименования);</w:t>
      </w:r>
    </w:p>
    <w:p w:rsidR="00CA0A7D" w:rsidRDefault="00CA0A7D">
      <w:pPr>
        <w:pStyle w:val="ConsPlusNormal"/>
        <w:ind w:firstLine="540"/>
        <w:jc w:val="both"/>
      </w:pPr>
      <w:r>
        <w:t>3) номер регистрационного удостоверения лекарственного препарата;</w:t>
      </w:r>
    </w:p>
    <w:p w:rsidR="00CA0A7D" w:rsidRDefault="00CA0A7D">
      <w:pPr>
        <w:pStyle w:val="ConsPlusNormal"/>
        <w:ind w:firstLine="540"/>
        <w:jc w:val="both"/>
      </w:pPr>
      <w:r>
        <w:t>4) лекарственная форма с указанием дозировки лекарственного препарата и его количества во вторичной (потребительской) упаковке, а также комплектность;</w:t>
      </w:r>
    </w:p>
    <w:p w:rsidR="00CA0A7D" w:rsidRDefault="00CA0A7D">
      <w:pPr>
        <w:pStyle w:val="ConsPlusNormal"/>
        <w:ind w:firstLine="540"/>
        <w:jc w:val="both"/>
      </w:pPr>
      <w:r>
        <w:t>5) зарегистрированная предельная отпускная цена в рублях;</w:t>
      </w:r>
    </w:p>
    <w:p w:rsidR="00CA0A7D" w:rsidRDefault="00CA0A7D">
      <w:pPr>
        <w:pStyle w:val="ConsPlusNormal"/>
        <w:ind w:firstLine="540"/>
        <w:jc w:val="both"/>
      </w:pPr>
      <w:r>
        <w:t>6) дата и номер приказа уполномоченного федерального органа исполнительной власти о государственной регистрации, перерегистрации предельной отпускной цены на лекарственный препарат, включенный в перечень жизненно необходимых и важнейших лекарственных препаратов;</w:t>
      </w:r>
    </w:p>
    <w:p w:rsidR="00CA0A7D" w:rsidRDefault="00CA0A7D">
      <w:pPr>
        <w:pStyle w:val="ConsPlusNormal"/>
        <w:ind w:firstLine="540"/>
        <w:jc w:val="both"/>
      </w:pPr>
      <w:r>
        <w:t>7) штриховой код, нанесенный на вторичную (потребительскую) упаковку лекарственного препарата;</w:t>
      </w:r>
    </w:p>
    <w:p w:rsidR="00CA0A7D" w:rsidRDefault="00CA0A7D">
      <w:pPr>
        <w:pStyle w:val="ConsPlusNormal"/>
        <w:ind w:firstLine="540"/>
        <w:jc w:val="both"/>
      </w:pPr>
      <w:r>
        <w:t>8) код лекарственного препарата по анатомо-терапевтическо-химической классификации, рекомендованной Всемирной организацией здравоохранения.</w:t>
      </w:r>
    </w:p>
    <w:p w:rsidR="00CA0A7D" w:rsidRDefault="00CA0A7D">
      <w:pPr>
        <w:pStyle w:val="ConsPlusNormal"/>
        <w:ind w:firstLine="540"/>
        <w:jc w:val="both"/>
      </w:pPr>
      <w:r>
        <w:t>3. Государственная 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осуществляются в порядке, установленном Правительством Российской Федерации.</w:t>
      </w:r>
    </w:p>
    <w:p w:rsidR="00CA0A7D" w:rsidRDefault="00CA0A7D">
      <w:pPr>
        <w:pStyle w:val="ConsPlusNormal"/>
        <w:ind w:firstLine="540"/>
        <w:jc w:val="both"/>
      </w:pPr>
    </w:p>
    <w:p w:rsidR="00CA0A7D" w:rsidRDefault="00CA0A7D">
      <w:pPr>
        <w:pStyle w:val="ConsPlusNormal"/>
        <w:ind w:firstLine="540"/>
        <w:jc w:val="both"/>
        <w:outlineLvl w:val="1"/>
      </w:pPr>
      <w:r>
        <w:t>Статья 63. Установление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для медицинского применения</w:t>
      </w:r>
    </w:p>
    <w:p w:rsidR="00CA0A7D" w:rsidRDefault="00CA0A7D">
      <w:pPr>
        <w:pStyle w:val="ConsPlusNormal"/>
        <w:ind w:firstLine="540"/>
        <w:jc w:val="both"/>
      </w:pPr>
    </w:p>
    <w:p w:rsidR="00CA0A7D" w:rsidRDefault="00CA0A7D">
      <w:pPr>
        <w:pStyle w:val="ConsPlusNormal"/>
        <w:ind w:firstLine="540"/>
        <w:jc w:val="both"/>
      </w:pPr>
      <w:r>
        <w:t xml:space="preserve">1. Органы исполнительной власти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203" w:history="1">
        <w:r>
          <w:rPr>
            <w:color w:val="0000FF"/>
          </w:rPr>
          <w:t>перечень</w:t>
        </w:r>
      </w:hyperlink>
      <w:r>
        <w:t xml:space="preserve"> жизненно необходимых и важнейших лекарственных препаратов, в соответствии с утвержденной в </w:t>
      </w:r>
      <w:hyperlink r:id="rId204" w:history="1">
        <w:r>
          <w:rPr>
            <w:color w:val="0000FF"/>
          </w:rPr>
          <w:t>порядке</w:t>
        </w:r>
      </w:hyperlink>
      <w:r>
        <w:t xml:space="preserve">, установленном Правительством Российской Федерации, </w:t>
      </w:r>
      <w:hyperlink r:id="rId205" w:history="1">
        <w:r>
          <w:rPr>
            <w:color w:val="0000FF"/>
          </w:rPr>
          <w:t>методикой</w:t>
        </w:r>
      </w:hyperlink>
      <w:r>
        <w:t xml:space="preserve"> установления органами исполнительной </w:t>
      </w:r>
      <w:r>
        <w:lastRenderedPageBreak/>
        <w:t>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Проекты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подлежат согласованию с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в порядке, установленном Правительством Российской Федерации.</w:t>
      </w:r>
    </w:p>
    <w:p w:rsidR="00CA0A7D" w:rsidRDefault="00CA0A7D">
      <w:pPr>
        <w:pStyle w:val="ConsPlusNormal"/>
        <w:ind w:firstLine="540"/>
        <w:jc w:val="both"/>
      </w:pPr>
      <w:bookmarkStart w:id="105" w:name="P1186"/>
      <w:bookmarkEnd w:id="105"/>
      <w:r>
        <w:t>2. Организации оптовой торговли и (или) аптечные организации, индивидуальные предприниматели, имеющие лицензию на фармацевтическую деятельность, осуществляют реализацию лекарственных препаратов, включенных в перечень жизненно необходимых и важнейших лекарственных препаратов, по ценам, уровень которых не превышает сумму фактической отпускной цены, установленной производителем лекарственных препаратов и не превышающей зарегистрированной предельной отпускной цены, и размер оптовой надбавки и (или) размер розничной надбавки, не превышающие соответственно размера предельной оптовой надбавки и (или) размера предельной розничной надбавки, установленных в субъекте Российской Федерации.</w:t>
      </w:r>
    </w:p>
    <w:p w:rsidR="00CA0A7D" w:rsidRDefault="00CA0A7D">
      <w:pPr>
        <w:pStyle w:val="ConsPlusNormal"/>
        <w:ind w:firstLine="540"/>
        <w:jc w:val="both"/>
      </w:pPr>
      <w:r>
        <w:t xml:space="preserve">3. Органы исполнительной власти субъектов Российской Федерации размещают в сети "Интернет" или опубликовывают информацию о зарегистрированной предельной отпускной цене на лекарственные препараты, включенные в перечень жизненно необходимых и важнейших лекарственных препаратов, об установленных в субъекте Российской Федерации размере предельной оптовой надбавки и (или) размере предельной розничной надбавки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и об указанной в </w:t>
      </w:r>
      <w:hyperlink w:anchor="P1186" w:history="1">
        <w:r>
          <w:rPr>
            <w:color w:val="0000FF"/>
          </w:rPr>
          <w:t>части 2</w:t>
        </w:r>
      </w:hyperlink>
      <w:r>
        <w:t xml:space="preserve"> настоящей статьи сумме. Информация, предусмотренная настоящей частью, должна размещаться также в аптечных организациях в доступной для сведения всех заинтересованных лиц форме и обновляться по мере ее опубликования.</w:t>
      </w:r>
    </w:p>
    <w:p w:rsidR="00CA0A7D" w:rsidRDefault="00CA0A7D">
      <w:pPr>
        <w:pStyle w:val="ConsPlusNormal"/>
        <w:ind w:firstLine="540"/>
        <w:jc w:val="both"/>
      </w:pPr>
      <w:r>
        <w:t>4. Принятые с нарушением законодательства Российской Федерации решения органов исполнительной власти субъекта Российской Федерации об установлении предельных размеров оптовых надбавок и предельных размеров розничных надбавок к зарегистрированным предельным отпускным ценам на лекарственные препараты, включенные в перечень жизненно необходимых и важнейших лекарственных препаратов, подлежат отмене в судебном порядке.</w:t>
      </w:r>
    </w:p>
    <w:p w:rsidR="00CA0A7D" w:rsidRDefault="00CA0A7D">
      <w:pPr>
        <w:pStyle w:val="ConsPlusNormal"/>
        <w:ind w:firstLine="540"/>
        <w:jc w:val="both"/>
      </w:pPr>
    </w:p>
    <w:p w:rsidR="00CA0A7D" w:rsidRDefault="00CA0A7D">
      <w:pPr>
        <w:pStyle w:val="ConsPlusTitle"/>
        <w:jc w:val="center"/>
        <w:outlineLvl w:val="0"/>
      </w:pPr>
      <w:r>
        <w:t>Глава 13. МОНИТОРИНГ ЭФФЕКТИВНОСТИ И БЕЗОПАСНОСТИ</w:t>
      </w:r>
    </w:p>
    <w:p w:rsidR="00CA0A7D" w:rsidRDefault="00CA0A7D">
      <w:pPr>
        <w:pStyle w:val="ConsPlusTitle"/>
        <w:jc w:val="center"/>
      </w:pPr>
      <w:r>
        <w:t>ЛЕКАРСТВЕННЫХ ПРЕПАРАТОВ, НАХОДЯЩИХСЯ В ОБРАЩЕНИИ</w:t>
      </w:r>
    </w:p>
    <w:p w:rsidR="00CA0A7D" w:rsidRDefault="00CA0A7D">
      <w:pPr>
        <w:pStyle w:val="ConsPlusTitle"/>
        <w:jc w:val="center"/>
      </w:pPr>
      <w:r>
        <w:t>В РОССИЙСКОЙ ФЕДЕРАЦИИ</w:t>
      </w:r>
    </w:p>
    <w:p w:rsidR="00CA0A7D" w:rsidRDefault="00CA0A7D">
      <w:pPr>
        <w:pStyle w:val="ConsPlusNormal"/>
        <w:jc w:val="center"/>
      </w:pPr>
    </w:p>
    <w:p w:rsidR="00CA0A7D" w:rsidRDefault="00CA0A7D">
      <w:pPr>
        <w:pStyle w:val="ConsPlusNormal"/>
        <w:ind w:firstLine="540"/>
        <w:jc w:val="both"/>
        <w:outlineLvl w:val="1"/>
      </w:pPr>
      <w:bookmarkStart w:id="106" w:name="P1194"/>
      <w:bookmarkEnd w:id="106"/>
      <w:r>
        <w:t>Статья 64. Фармаконадзор</w:t>
      </w:r>
    </w:p>
    <w:p w:rsidR="00CA0A7D" w:rsidRDefault="00CA0A7D">
      <w:pPr>
        <w:pStyle w:val="ConsPlusNormal"/>
        <w:ind w:firstLine="540"/>
        <w:jc w:val="both"/>
      </w:pPr>
    </w:p>
    <w:p w:rsidR="00CA0A7D" w:rsidRDefault="00CA0A7D">
      <w:pPr>
        <w:pStyle w:val="ConsPlusNormal"/>
        <w:ind w:firstLine="540"/>
        <w:jc w:val="both"/>
      </w:pPr>
      <w:bookmarkStart w:id="107" w:name="P1196"/>
      <w:bookmarkEnd w:id="107"/>
      <w:r>
        <w:t>1. Лекарственные препараты, находящиеся в обращении в Российской Федерации, подлежат мониторингу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ветеринарных специалистов, пациентов или владельцев животных и их защиты от применения таких лекарственных препаратов.</w:t>
      </w:r>
    </w:p>
    <w:p w:rsidR="00CA0A7D" w:rsidRDefault="00CA0A7D">
      <w:pPr>
        <w:pStyle w:val="ConsPlusNormal"/>
        <w:ind w:firstLine="540"/>
        <w:jc w:val="both"/>
      </w:pPr>
      <w:r>
        <w:t xml:space="preserve">2. Фармаконадзор осуществляется соответствующим уполномоченным федеральным органом исполнительной власти в установленном им порядке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w:t>
      </w:r>
      <w:r>
        <w:lastRenderedPageBreak/>
        <w:t>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CA0A7D" w:rsidRDefault="00CA0A7D">
      <w:pPr>
        <w:pStyle w:val="ConsPlusNormal"/>
        <w:ind w:firstLine="540"/>
        <w:jc w:val="both"/>
      </w:pPr>
      <w:bookmarkStart w:id="108" w:name="P1198"/>
      <w:bookmarkEnd w:id="108"/>
      <w:r>
        <w:t>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CA0A7D" w:rsidRDefault="00CA0A7D">
      <w:pPr>
        <w:pStyle w:val="ConsPlusNormal"/>
        <w:ind w:firstLine="540"/>
        <w:jc w:val="both"/>
      </w:pPr>
      <w:bookmarkStart w:id="109" w:name="P1199"/>
      <w:bookmarkEnd w:id="109"/>
      <w:r>
        <w:t>4.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порядке,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обращения лекарственных средств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w:t>
      </w:r>
    </w:p>
    <w:p w:rsidR="00CA0A7D" w:rsidRDefault="00CA0A7D">
      <w:pPr>
        <w:pStyle w:val="ConsPlusNormal"/>
        <w:ind w:firstLine="540"/>
        <w:jc w:val="both"/>
      </w:pPr>
      <w:r>
        <w:t>5. 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влияющих на изменение отношения ожидаемой пользы к возможному риску применения лекарственных препаратов,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последствий применения таких лекарственных препаратов, предупреждение причинения вреда жизни или здоровью человека либо животного, защиту их от применения таких лекарственных препаратов, на дополнительный сбор данных об эффективности и безопасности таких лекарственных препаратов.</w:t>
      </w:r>
    </w:p>
    <w:p w:rsidR="00CA0A7D" w:rsidRDefault="00CA0A7D">
      <w:pPr>
        <w:pStyle w:val="ConsPlusNormal"/>
        <w:ind w:firstLine="540"/>
        <w:jc w:val="both"/>
      </w:pPr>
      <w:r>
        <w:t xml:space="preserve">6. За несообщение или сокрытие информации, предусмотренной </w:t>
      </w:r>
      <w:hyperlink w:anchor="P1198" w:history="1">
        <w:r>
          <w:rPr>
            <w:color w:val="0000FF"/>
          </w:rPr>
          <w:t>частью 3</w:t>
        </w:r>
      </w:hyperlink>
      <w:r>
        <w:t xml:space="preserve"> настоящей статьи,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ответственность в соответствии с законодательством Российской Федерации.</w:t>
      </w:r>
    </w:p>
    <w:p w:rsidR="00CA0A7D" w:rsidRDefault="00CA0A7D">
      <w:pPr>
        <w:pStyle w:val="ConsPlusNormal"/>
        <w:ind w:firstLine="540"/>
        <w:jc w:val="both"/>
      </w:pPr>
      <w:r>
        <w:t xml:space="preserve">7. При получении уполномоченным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выявленных в ходе осуществления фармаконадзора контрольно-надзорными органами иностранных государств), уполномоченный федеральный орган исполнительной власти в установленном им </w:t>
      </w:r>
      <w:hyperlink r:id="rId206" w:history="1">
        <w:r>
          <w:rPr>
            <w:color w:val="0000FF"/>
          </w:rPr>
          <w:t>порядке</w:t>
        </w:r>
      </w:hyperlink>
      <w:r>
        <w:t xml:space="preserve"> рассматривает вопрос о приостановлении применения такого лекарственного препарата.</w:t>
      </w:r>
    </w:p>
    <w:p w:rsidR="00CA0A7D" w:rsidRDefault="00CA0A7D">
      <w:pPr>
        <w:pStyle w:val="ConsPlusNormal"/>
        <w:ind w:firstLine="540"/>
        <w:jc w:val="both"/>
      </w:pPr>
    </w:p>
    <w:p w:rsidR="00CA0A7D" w:rsidRDefault="00CA0A7D">
      <w:pPr>
        <w:pStyle w:val="ConsPlusNormal"/>
        <w:ind w:firstLine="540"/>
        <w:jc w:val="both"/>
        <w:outlineLvl w:val="1"/>
      </w:pPr>
      <w:r>
        <w:t>Статья 65. Приостановление применения лекарственного препарата</w:t>
      </w:r>
    </w:p>
    <w:p w:rsidR="00CA0A7D" w:rsidRDefault="00CA0A7D">
      <w:pPr>
        <w:pStyle w:val="ConsPlusNormal"/>
        <w:ind w:firstLine="540"/>
        <w:jc w:val="both"/>
      </w:pPr>
    </w:p>
    <w:p w:rsidR="00CA0A7D" w:rsidRDefault="00CA0A7D">
      <w:pPr>
        <w:pStyle w:val="ConsPlusNormal"/>
        <w:ind w:firstLine="540"/>
        <w:jc w:val="both"/>
      </w:pPr>
      <w:r>
        <w:lastRenderedPageBreak/>
        <w:t xml:space="preserve">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w:t>
      </w:r>
      <w:hyperlink r:id="rId207" w:history="1">
        <w:r>
          <w:rPr>
            <w:color w:val="0000FF"/>
          </w:rPr>
          <w:t>порядке</w:t>
        </w:r>
      </w:hyperlink>
      <w:r>
        <w:t>, установленном уполномоченным федеральным органом исполнительной власти.</w:t>
      </w:r>
    </w:p>
    <w:p w:rsidR="00CA0A7D" w:rsidRDefault="00CA0A7D">
      <w:pPr>
        <w:pStyle w:val="ConsPlusNormal"/>
        <w:ind w:firstLine="540"/>
        <w:jc w:val="both"/>
      </w:pPr>
      <w:r>
        <w:t xml:space="preserve">2. 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клинических исследований в Российской Федерации, или уполномоченными ими другими юридическими лицами обязанностей, установленных </w:t>
      </w:r>
      <w:hyperlink w:anchor="P1198" w:history="1">
        <w:r>
          <w:rPr>
            <w:color w:val="0000FF"/>
          </w:rPr>
          <w:t>частями 3</w:t>
        </w:r>
      </w:hyperlink>
      <w:r>
        <w:t xml:space="preserve"> и </w:t>
      </w:r>
      <w:hyperlink w:anchor="P1199" w:history="1">
        <w:r>
          <w:rPr>
            <w:color w:val="0000FF"/>
          </w:rPr>
          <w:t>4 статьи 64</w:t>
        </w:r>
      </w:hyperlink>
      <w:r>
        <w:t xml:space="preserve"> настоящего Федерального закона, либо в случаях представления соответствующим уполномоченным федеральным органом исполнительной власти заключения о недостоверности результатов клинического исследования лекарственного препарата для медицинского применения, которое основано на результатах проверки медицинской организации, проводившей указанное клиническое исследование с нарушением </w:t>
      </w:r>
      <w:hyperlink r:id="rId208" w:history="1">
        <w:r>
          <w:rPr>
            <w:color w:val="0000FF"/>
          </w:rPr>
          <w:t>правил</w:t>
        </w:r>
      </w:hyperlink>
      <w:r>
        <w:t xml:space="preserve"> надлежащей клинической практики, и привело к получению недостоверных результатов, либо в случае невыполнения предписания, выданного уполномоченным федеральным органом исполнительной власти по итогам осуществления выборочного контроля качества лекарственного препарата, уполномоченный федеральный орган исполнительной власти в установленном им порядке рассматривает вопрос о приостановлении применения такого лекарственного препарата.</w:t>
      </w:r>
    </w:p>
    <w:p w:rsidR="00CA0A7D" w:rsidRDefault="00CA0A7D">
      <w:pPr>
        <w:pStyle w:val="ConsPlusNormal"/>
        <w:ind w:firstLine="540"/>
        <w:jc w:val="both"/>
      </w:pPr>
    </w:p>
    <w:p w:rsidR="00CA0A7D" w:rsidRDefault="00CA0A7D">
      <w:pPr>
        <w:pStyle w:val="ConsPlusNormal"/>
        <w:ind w:firstLine="540"/>
        <w:jc w:val="both"/>
        <w:outlineLvl w:val="1"/>
      </w:pPr>
      <w:r>
        <w:t>Статья 66. Информация о результатах фармаконадзора</w:t>
      </w:r>
    </w:p>
    <w:p w:rsidR="00CA0A7D" w:rsidRDefault="00CA0A7D">
      <w:pPr>
        <w:pStyle w:val="ConsPlusNormal"/>
        <w:ind w:firstLine="540"/>
        <w:jc w:val="both"/>
      </w:pPr>
    </w:p>
    <w:p w:rsidR="00CA0A7D" w:rsidRDefault="00CA0A7D">
      <w:pPr>
        <w:pStyle w:val="ConsPlusNormal"/>
        <w:ind w:firstLine="540"/>
        <w:jc w:val="both"/>
      </w:pPr>
      <w:r>
        <w:t>Уполномоченный федеральный орган исполнительной власти, осуществляющий фармаконадзор, находящихся в обращении в Российской Федерации, по результатам фармаконадзора размещает на своем официальном сайте в сети "Интернет" информацию о принятых решениях о внесении изменения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rsidR="00CA0A7D" w:rsidRDefault="00CA0A7D">
      <w:pPr>
        <w:pStyle w:val="ConsPlusNormal"/>
        <w:ind w:firstLine="540"/>
        <w:jc w:val="both"/>
      </w:pPr>
    </w:p>
    <w:p w:rsidR="00CA0A7D" w:rsidRDefault="00CA0A7D">
      <w:pPr>
        <w:pStyle w:val="ConsPlusTitle"/>
        <w:jc w:val="center"/>
        <w:outlineLvl w:val="0"/>
      </w:pPr>
      <w:r>
        <w:t>Глава 14. ИНФОРМАЦИЯ О ЛЕКАРСТВЕННЫХ ПРЕПАРАТАХ</w:t>
      </w:r>
    </w:p>
    <w:p w:rsidR="00CA0A7D" w:rsidRDefault="00CA0A7D">
      <w:pPr>
        <w:pStyle w:val="ConsPlusNormal"/>
        <w:ind w:firstLine="540"/>
        <w:jc w:val="both"/>
      </w:pPr>
    </w:p>
    <w:p w:rsidR="00CA0A7D" w:rsidRDefault="00CA0A7D">
      <w:pPr>
        <w:pStyle w:val="ConsPlusNormal"/>
        <w:ind w:firstLine="540"/>
        <w:jc w:val="both"/>
        <w:outlineLvl w:val="1"/>
      </w:pPr>
      <w:r>
        <w:t>Статья 67. Информация о лекарственных препаратах</w:t>
      </w:r>
    </w:p>
    <w:p w:rsidR="00CA0A7D" w:rsidRDefault="00CA0A7D">
      <w:pPr>
        <w:pStyle w:val="ConsPlusNormal"/>
        <w:ind w:firstLine="540"/>
        <w:jc w:val="both"/>
      </w:pPr>
    </w:p>
    <w:p w:rsidR="00CA0A7D" w:rsidRDefault="00CA0A7D">
      <w:pPr>
        <w:pStyle w:val="ConsPlusNormal"/>
        <w:ind w:firstLine="540"/>
        <w:jc w:val="both"/>
      </w:pPr>
      <w:r>
        <w:t>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для медицинских, фармацевтических, ветеринарных работников.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лекарственных препаратов.</w:t>
      </w:r>
    </w:p>
    <w:p w:rsidR="00CA0A7D" w:rsidRDefault="00CA0A7D">
      <w:pPr>
        <w:pStyle w:val="ConsPlusNormal"/>
        <w:ind w:firstLine="540"/>
        <w:jc w:val="both"/>
      </w:pPr>
      <w:r>
        <w:t>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Рекламные материалы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rsidR="00CA0A7D" w:rsidRDefault="00CA0A7D">
      <w:pPr>
        <w:pStyle w:val="ConsPlusNormal"/>
        <w:ind w:firstLine="540"/>
        <w:jc w:val="both"/>
      </w:pPr>
      <w:r>
        <w:t>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rsidR="00CA0A7D" w:rsidRDefault="00CA0A7D">
      <w:pPr>
        <w:pStyle w:val="ConsPlusNormal"/>
        <w:ind w:firstLine="540"/>
        <w:jc w:val="both"/>
      </w:pPr>
    </w:p>
    <w:p w:rsidR="00CA0A7D" w:rsidRDefault="00CA0A7D">
      <w:pPr>
        <w:pStyle w:val="ConsPlusTitle"/>
        <w:jc w:val="center"/>
        <w:outlineLvl w:val="0"/>
      </w:pPr>
      <w:r>
        <w:t>Глава 14.1. ОГРАНИЧЕНИЯ, НАЛАГАЕМЫЕ</w:t>
      </w:r>
    </w:p>
    <w:p w:rsidR="00CA0A7D" w:rsidRDefault="00CA0A7D">
      <w:pPr>
        <w:pStyle w:val="ConsPlusTitle"/>
        <w:jc w:val="center"/>
      </w:pPr>
      <w:r>
        <w:t>НА ОРГАНИЗАЦИИ, ОСУЩЕСТВЛЯЮЩИЕ ДЕЯТЕЛЬНОСТЬ</w:t>
      </w:r>
    </w:p>
    <w:p w:rsidR="00CA0A7D" w:rsidRDefault="00CA0A7D">
      <w:pPr>
        <w:pStyle w:val="ConsPlusTitle"/>
        <w:jc w:val="center"/>
      </w:pPr>
      <w:r>
        <w:t>ПО ОБРАЩЕНИЮ ЛЕКАРСТВЕННЫХ СРЕДСТВ</w:t>
      </w:r>
    </w:p>
    <w:p w:rsidR="00CA0A7D" w:rsidRDefault="00CA0A7D">
      <w:pPr>
        <w:pStyle w:val="ConsPlusNormal"/>
        <w:ind w:firstLine="540"/>
        <w:jc w:val="both"/>
      </w:pPr>
    </w:p>
    <w:p w:rsidR="00CA0A7D" w:rsidRDefault="00CA0A7D">
      <w:pPr>
        <w:pStyle w:val="ConsPlusNormal"/>
        <w:ind w:firstLine="540"/>
        <w:jc w:val="both"/>
        <w:outlineLvl w:val="1"/>
      </w:pPr>
      <w:r>
        <w:t>Статья 67.1. Ограничения, налагаемые при осуществлении деятельности в сфере обращения лекарственных средств</w:t>
      </w:r>
    </w:p>
    <w:p w:rsidR="00CA0A7D" w:rsidRDefault="00CA0A7D">
      <w:pPr>
        <w:pStyle w:val="ConsPlusNormal"/>
        <w:ind w:firstLine="540"/>
        <w:jc w:val="both"/>
      </w:pPr>
    </w:p>
    <w:p w:rsidR="00CA0A7D" w:rsidRDefault="00CA0A7D">
      <w:pPr>
        <w:pStyle w:val="ConsPlusNormal"/>
        <w:ind w:firstLine="540"/>
        <w:jc w:val="both"/>
      </w:pPr>
      <w:bookmarkStart w:id="110" w:name="P1227"/>
      <w:bookmarkEnd w:id="110"/>
      <w:r>
        <w:t>1. Организации, занимающиеся разработкой, производством и (или)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rsidR="00CA0A7D" w:rsidRDefault="00CA0A7D">
      <w:pPr>
        <w:pStyle w:val="ConsPlusNormal"/>
        <w:ind w:firstLine="540"/>
        <w:jc w:val="both"/>
      </w:pPr>
      <w:r>
        <w:t>1) 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rsidR="00CA0A7D" w:rsidRDefault="00CA0A7D">
      <w:pPr>
        <w:pStyle w:val="ConsPlusNormal"/>
        <w:ind w:firstLine="540"/>
        <w:jc w:val="both"/>
      </w:pPr>
      <w:r>
        <w:t>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rsidR="00CA0A7D" w:rsidRDefault="00CA0A7D">
      <w:pPr>
        <w:pStyle w:val="ConsPlusNormal"/>
        <w:ind w:firstLine="540"/>
        <w:jc w:val="both"/>
      </w:pPr>
      <w:r>
        <w:t>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rsidR="00CA0A7D" w:rsidRDefault="00CA0A7D">
      <w:pPr>
        <w:pStyle w:val="ConsPlusNormal"/>
        <w:ind w:firstLine="540"/>
        <w:jc w:val="both"/>
      </w:pPr>
      <w:r>
        <w:t>4) предоставлять недостоверную и (или) неполную информацию о лекарственных препаратах для медицинского применения;</w:t>
      </w:r>
    </w:p>
    <w:p w:rsidR="00CA0A7D" w:rsidRDefault="00CA0A7D">
      <w:pPr>
        <w:pStyle w:val="ConsPlusNormal"/>
        <w:ind w:firstLine="540"/>
        <w:jc w:val="both"/>
      </w:pPr>
      <w:r>
        <w:t>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w:t>
      </w:r>
    </w:p>
    <w:p w:rsidR="00CA0A7D" w:rsidRDefault="00CA0A7D">
      <w:pPr>
        <w:pStyle w:val="ConsPlusNormal"/>
        <w:ind w:firstLine="540"/>
        <w:jc w:val="both"/>
      </w:pPr>
      <w:r>
        <w:t>6) 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rsidR="00CA0A7D" w:rsidRDefault="00CA0A7D">
      <w:pPr>
        <w:pStyle w:val="ConsPlusNormal"/>
        <w:ind w:firstLine="540"/>
        <w:jc w:val="both"/>
      </w:pPr>
      <w:r>
        <w:t xml:space="preserve">2. Организации, указанные в </w:t>
      </w:r>
      <w:hyperlink w:anchor="P1227" w:history="1">
        <w:r>
          <w:rPr>
            <w:color w:val="0000FF"/>
          </w:rPr>
          <w:t>абзаце первом части 1</w:t>
        </w:r>
      </w:hyperlink>
      <w:r>
        <w:t xml:space="preserve"> настоящей статьи, и их представители в отношении фармацевтических работников и руководителей аптечных организаций не вправе:</w:t>
      </w:r>
    </w:p>
    <w:p w:rsidR="00CA0A7D" w:rsidRDefault="00CA0A7D">
      <w:pPr>
        <w:pStyle w:val="ConsPlusNormal"/>
        <w:ind w:firstLine="540"/>
        <w:jc w:val="both"/>
      </w:pPr>
      <w:r>
        <w:t>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rsidR="00CA0A7D" w:rsidRDefault="00CA0A7D">
      <w:pPr>
        <w:pStyle w:val="ConsPlusNormal"/>
        <w:ind w:firstLine="540"/>
        <w:jc w:val="both"/>
      </w:pPr>
      <w:r>
        <w:t>2) предоставлять образцы лекарственных препаратов для медицинского применения для вручения населению;</w:t>
      </w:r>
    </w:p>
    <w:p w:rsidR="00CA0A7D" w:rsidRDefault="00CA0A7D">
      <w:pPr>
        <w:pStyle w:val="ConsPlusNormal"/>
        <w:ind w:firstLine="540"/>
        <w:jc w:val="both"/>
      </w:pPr>
      <w:r>
        <w:t>3) заключать соглашения о предложении населению определенных лекарственных препаратов для медицинского применения;</w:t>
      </w:r>
    </w:p>
    <w:p w:rsidR="00CA0A7D" w:rsidRDefault="00CA0A7D">
      <w:pPr>
        <w:pStyle w:val="ConsPlusNormal"/>
        <w:ind w:firstLine="540"/>
        <w:jc w:val="both"/>
      </w:pPr>
      <w:r>
        <w:t>4) предоставлять недостоверную и (или) неполную информацию о лекарственных препаратах для медицинского применения, в том числе имеющих одинаковое международное непатентованное наименование.</w:t>
      </w:r>
    </w:p>
    <w:p w:rsidR="00CA0A7D" w:rsidRDefault="00CA0A7D">
      <w:pPr>
        <w:pStyle w:val="ConsPlusNormal"/>
        <w:ind w:firstLine="540"/>
        <w:jc w:val="both"/>
      </w:pPr>
    </w:p>
    <w:p w:rsidR="00CA0A7D" w:rsidRDefault="00CA0A7D">
      <w:pPr>
        <w:pStyle w:val="ConsPlusNormal"/>
        <w:ind w:firstLine="540"/>
        <w:jc w:val="both"/>
        <w:outlineLvl w:val="1"/>
      </w:pPr>
      <w:r>
        <w:t xml:space="preserve">Статья 67.2. Требования к организации и проведению научных мероприятий, иных мероприятий, направленных на повышение профессионального уровня медицинских работников </w:t>
      </w:r>
      <w:r>
        <w:lastRenderedPageBreak/>
        <w:t>или на предоставление информации, связанной с осуществлением мониторинга безопасности лекарственных препаратов</w:t>
      </w:r>
    </w:p>
    <w:p w:rsidR="00CA0A7D" w:rsidRDefault="00CA0A7D">
      <w:pPr>
        <w:pStyle w:val="ConsPlusNormal"/>
        <w:ind w:firstLine="540"/>
        <w:jc w:val="both"/>
      </w:pPr>
    </w:p>
    <w:p w:rsidR="00CA0A7D" w:rsidRDefault="00CA0A7D">
      <w:pPr>
        <w:pStyle w:val="ConsPlusNormal"/>
        <w:ind w:firstLine="540"/>
        <w:jc w:val="both"/>
      </w:pPr>
      <w:bookmarkStart w:id="111" w:name="P1242"/>
      <w:bookmarkEnd w:id="111"/>
      <w:r>
        <w:t xml:space="preserve">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w:t>
      </w:r>
      <w:hyperlink w:anchor="P1227" w:history="1">
        <w:r>
          <w:rPr>
            <w:color w:val="0000FF"/>
          </w:rPr>
          <w:t>абзаце первом части 1 статьи 67.1</w:t>
        </w:r>
      </w:hyperlink>
      <w:r>
        <w:t xml:space="preserve">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медицинского применения со схожим механизмом фармакологического действия, либо создавать дискриминационные условия для одних участников по сравнению с другими участниками, а именно:</w:t>
      </w:r>
    </w:p>
    <w:p w:rsidR="00CA0A7D" w:rsidRDefault="00CA0A7D">
      <w:pPr>
        <w:pStyle w:val="ConsPlusNormal"/>
        <w:ind w:firstLine="540"/>
        <w:jc w:val="both"/>
      </w:pPr>
      <w:r>
        <w:t>1) предоставлять 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rsidR="00CA0A7D" w:rsidRDefault="00CA0A7D">
      <w:pPr>
        <w:pStyle w:val="ConsPlusNormal"/>
        <w:ind w:firstLine="540"/>
        <w:jc w:val="both"/>
      </w:pPr>
      <w:r>
        <w:t xml:space="preserve">2) устанавливать размер взноса для участников мероприятий, указанных в </w:t>
      </w:r>
      <w:hyperlink w:anchor="P1242" w:history="1">
        <w:r>
          <w:rPr>
            <w:color w:val="0000FF"/>
          </w:rPr>
          <w:t>абзаце первом</w:t>
        </w:r>
      </w:hyperlink>
      <w:r>
        <w:t xml:space="preserve"> настоящей части, превышающий сумму затрат на организацию указанных мероприятий и ведущий к необоснованному ограничению числа их участников.</w:t>
      </w:r>
    </w:p>
    <w:p w:rsidR="00CA0A7D" w:rsidRDefault="00CA0A7D">
      <w:pPr>
        <w:pStyle w:val="ConsPlusNormal"/>
        <w:ind w:firstLine="540"/>
        <w:jc w:val="both"/>
      </w:pPr>
      <w:bookmarkStart w:id="112" w:name="P1245"/>
      <w:bookmarkEnd w:id="112"/>
      <w:r>
        <w:t xml:space="preserve">2. Организации, указанные в </w:t>
      </w:r>
      <w:hyperlink w:anchor="P1227" w:history="1">
        <w:r>
          <w:rPr>
            <w:color w:val="0000FF"/>
          </w:rPr>
          <w:t>абзаце первом части 1 статьи 67.1</w:t>
        </w:r>
      </w:hyperlink>
      <w:r>
        <w:t xml:space="preserve"> настоящего Федерального закона, их представители, осуществляющие организацию и (или) финансирование мероприятий, указанных в </w:t>
      </w:r>
      <w:hyperlink w:anchor="P1242" w:history="1">
        <w:r>
          <w:rPr>
            <w:color w:val="0000FF"/>
          </w:rPr>
          <w:t>части 1</w:t>
        </w:r>
      </w:hyperlink>
      <w:r>
        <w:t xml:space="preserve"> настоящей статьи, обязаны обеспечивать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 не позднее двух месяцев до начала проведения указанных мероприятий.</w:t>
      </w:r>
    </w:p>
    <w:p w:rsidR="00CA0A7D" w:rsidRDefault="00CA0A7D">
      <w:pPr>
        <w:pStyle w:val="ConsPlusNormal"/>
        <w:ind w:firstLine="540"/>
        <w:jc w:val="both"/>
      </w:pPr>
      <w:r>
        <w:t xml:space="preserve">3. Информация о проведении мероприятий, указанных в </w:t>
      </w:r>
      <w:hyperlink w:anchor="P1242" w:history="1">
        <w:r>
          <w:rPr>
            <w:color w:val="0000FF"/>
          </w:rPr>
          <w:t>части 1</w:t>
        </w:r>
      </w:hyperlink>
      <w:r>
        <w:t xml:space="preserve"> настоящей статьи, в срок, установленный </w:t>
      </w:r>
      <w:hyperlink w:anchor="P1245" w:history="1">
        <w:r>
          <w:rPr>
            <w:color w:val="0000FF"/>
          </w:rPr>
          <w:t>частью 2</w:t>
        </w:r>
      </w:hyperlink>
      <w:r>
        <w:t xml:space="preserve"> настоящей статьи,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rsidR="00CA0A7D" w:rsidRDefault="00CA0A7D">
      <w:pPr>
        <w:pStyle w:val="ConsPlusNormal"/>
        <w:ind w:firstLine="540"/>
        <w:jc w:val="both"/>
      </w:pPr>
    </w:p>
    <w:p w:rsidR="00CA0A7D" w:rsidRDefault="00CA0A7D">
      <w:pPr>
        <w:pStyle w:val="ConsPlusTitle"/>
        <w:jc w:val="center"/>
        <w:outlineLvl w:val="0"/>
      </w:pPr>
      <w:r>
        <w:t>Глава 15. ОТВЕТСТВЕННОСТЬ ЗА НАРУШЕНИЕ ЗАКОНОДАТЕЛЬСТВА</w:t>
      </w:r>
    </w:p>
    <w:p w:rsidR="00CA0A7D" w:rsidRDefault="00CA0A7D">
      <w:pPr>
        <w:pStyle w:val="ConsPlusTitle"/>
        <w:jc w:val="center"/>
      </w:pPr>
      <w:r>
        <w:t>РОССИЙСКОЙ ФЕДЕРАЦИИ ПРИ ОБРАЩЕНИИ ЛЕКАРСТВЕННЫХ СРЕДСТВ</w:t>
      </w:r>
    </w:p>
    <w:p w:rsidR="00CA0A7D" w:rsidRDefault="00CA0A7D">
      <w:pPr>
        <w:pStyle w:val="ConsPlusTitle"/>
        <w:jc w:val="center"/>
      </w:pPr>
      <w:r>
        <w:t>И ВОЗМЕЩЕНИЕ ВРЕДА, ПРИЧИНЕННОГО ЗДОРОВЬЮ ГРАЖДАН</w:t>
      </w:r>
    </w:p>
    <w:p w:rsidR="00CA0A7D" w:rsidRDefault="00CA0A7D">
      <w:pPr>
        <w:pStyle w:val="ConsPlusTitle"/>
        <w:jc w:val="center"/>
      </w:pPr>
      <w:r>
        <w:t>ВСЛЕДСТВИЕ ПРИМЕНЕНИЯ ЛЕКАРСТВЕННЫХ ПРЕПАРАТОВ</w:t>
      </w:r>
    </w:p>
    <w:p w:rsidR="00CA0A7D" w:rsidRDefault="00CA0A7D">
      <w:pPr>
        <w:pStyle w:val="ConsPlusNormal"/>
        <w:jc w:val="center"/>
      </w:pPr>
    </w:p>
    <w:p w:rsidR="00CA0A7D" w:rsidRDefault="00CA0A7D">
      <w:pPr>
        <w:pStyle w:val="ConsPlusNormal"/>
        <w:ind w:firstLine="540"/>
        <w:jc w:val="both"/>
        <w:outlineLvl w:val="1"/>
      </w:pPr>
      <w:r>
        <w:t>Статья 68. Ответственность за нарушение законодательства Российской Федерации при обращении лекарственных средств</w:t>
      </w:r>
    </w:p>
    <w:p w:rsidR="00CA0A7D" w:rsidRDefault="00CA0A7D">
      <w:pPr>
        <w:pStyle w:val="ConsPlusNormal"/>
        <w:ind w:firstLine="540"/>
        <w:jc w:val="both"/>
      </w:pPr>
    </w:p>
    <w:p w:rsidR="00CA0A7D" w:rsidRDefault="00CA0A7D">
      <w:pPr>
        <w:pStyle w:val="ConsPlusNormal"/>
        <w:ind w:firstLine="540"/>
        <w:jc w:val="both"/>
      </w:pPr>
      <w:r>
        <w:t>1. 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w:t>
      </w:r>
    </w:p>
    <w:p w:rsidR="00CA0A7D" w:rsidRDefault="00CA0A7D">
      <w:pPr>
        <w:pStyle w:val="ConsPlusNormal"/>
        <w:ind w:firstLine="540"/>
        <w:jc w:val="both"/>
      </w:pPr>
      <w:r>
        <w:t>2. За непредставление информации и (или) данных, предусмотренных настоящим Федеральным законом, субъекты обращения лекарственных средств несут ответственность в соответствии с законодательством Российской Федерации.</w:t>
      </w:r>
    </w:p>
    <w:p w:rsidR="00CA0A7D" w:rsidRDefault="00CA0A7D">
      <w:pPr>
        <w:pStyle w:val="ConsPlusNormal"/>
        <w:ind w:firstLine="540"/>
        <w:jc w:val="both"/>
      </w:pPr>
    </w:p>
    <w:p w:rsidR="00CA0A7D" w:rsidRDefault="00CA0A7D">
      <w:pPr>
        <w:pStyle w:val="ConsPlusNormal"/>
        <w:ind w:firstLine="540"/>
        <w:jc w:val="both"/>
        <w:outlineLvl w:val="1"/>
      </w:pPr>
      <w:r>
        <w:t>Статья 69. Возмещение вреда, причиненного здоровью граждан вследствие применения лекарственных препаратов</w:t>
      </w:r>
    </w:p>
    <w:p w:rsidR="00CA0A7D" w:rsidRDefault="00CA0A7D">
      <w:pPr>
        <w:pStyle w:val="ConsPlusNormal"/>
        <w:ind w:firstLine="540"/>
        <w:jc w:val="both"/>
      </w:pPr>
    </w:p>
    <w:p w:rsidR="00CA0A7D" w:rsidRDefault="00CA0A7D">
      <w:pPr>
        <w:pStyle w:val="ConsPlusNormal"/>
        <w:ind w:firstLine="540"/>
        <w:jc w:val="both"/>
      </w:pPr>
      <w:r>
        <w:t xml:space="preserve">1. Производитель лекарственного препарата обязан возместить вред, причиненный </w:t>
      </w:r>
      <w:r>
        <w:lastRenderedPageBreak/>
        <w:t>здоровью граждан вследствие применения лекарственного препарата, если доказано, что:</w:t>
      </w:r>
    </w:p>
    <w:p w:rsidR="00CA0A7D" w:rsidRDefault="00CA0A7D">
      <w:pPr>
        <w:pStyle w:val="ConsPlusNormal"/>
        <w:ind w:firstLine="540"/>
        <w:jc w:val="both"/>
      </w:pPr>
      <w:r>
        <w:t xml:space="preserve">1) лекарственный препарат применялся по назначению в соответствии с инструкцией по применению лекарственного препарата и причиной вреда явился ввод в гражданский оборот </w:t>
      </w:r>
      <w:hyperlink r:id="rId209" w:history="1">
        <w:r>
          <w:rPr>
            <w:color w:val="0000FF"/>
          </w:rPr>
          <w:t>недоброкачественного</w:t>
        </w:r>
      </w:hyperlink>
      <w:r>
        <w:t xml:space="preserve"> лекарственного препарата;</w:t>
      </w:r>
    </w:p>
    <w:p w:rsidR="00CA0A7D" w:rsidRDefault="00CA0A7D">
      <w:pPr>
        <w:pStyle w:val="ConsPlusNormal"/>
        <w:ind w:firstLine="540"/>
        <w:jc w:val="both"/>
      </w:pPr>
      <w:r>
        <w:t>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rsidR="00CA0A7D" w:rsidRDefault="00CA0A7D">
      <w:pPr>
        <w:pStyle w:val="ConsPlusNormal"/>
        <w:ind w:firstLine="540"/>
        <w:jc w:val="both"/>
      </w:pPr>
      <w:r>
        <w:t xml:space="preserve">2. В случае, если вред здоровью граждан причинен вследствие применения лекарственного препарата, пришедшего в негодность в результате нарушения правил хранения лекарственных средств, </w:t>
      </w:r>
      <w:hyperlink r:id="rId210" w:history="1">
        <w:r>
          <w:rPr>
            <w:color w:val="0000FF"/>
          </w:rPr>
          <w:t>правил</w:t>
        </w:r>
      </w:hyperlink>
      <w:r>
        <w:t xml:space="preserve"> оптовой торговли лекарственными препаратами, правил отпуска лекарственных препаратов, </w:t>
      </w:r>
      <w:hyperlink r:id="rId211" w:history="1">
        <w:r>
          <w:rPr>
            <w:color w:val="0000FF"/>
          </w:rPr>
          <w:t>правил</w:t>
        </w:r>
      </w:hyperlink>
      <w:r>
        <w:t xml:space="preserve">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фармацевтическую деятельность (ее обособленным подразделением (амбулаторией, фельдшерским и фельдшерско-акушерским пунктами, центром (отделением) общей врачебной (семейной) практики), расположенным в сельском населенном пункте, в котором отсутствует аптечная организация), допустившими продажу или отпуск такого лекарственного препарата.</w:t>
      </w:r>
    </w:p>
    <w:p w:rsidR="00CA0A7D" w:rsidRDefault="00CA0A7D">
      <w:pPr>
        <w:pStyle w:val="ConsPlusNormal"/>
        <w:ind w:firstLine="540"/>
        <w:jc w:val="both"/>
      </w:pPr>
      <w:r>
        <w:t>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законодательством Российской Федерации.</w:t>
      </w:r>
    </w:p>
    <w:p w:rsidR="00CA0A7D" w:rsidRDefault="00CA0A7D">
      <w:pPr>
        <w:pStyle w:val="ConsPlusNormal"/>
        <w:ind w:firstLine="540"/>
        <w:jc w:val="both"/>
      </w:pPr>
    </w:p>
    <w:p w:rsidR="00CA0A7D" w:rsidRDefault="00CA0A7D">
      <w:pPr>
        <w:pStyle w:val="ConsPlusTitle"/>
        <w:jc w:val="center"/>
        <w:outlineLvl w:val="0"/>
      </w:pPr>
      <w:r>
        <w:t>Глава 16. ЗАКЛЮЧИТЕЛЬНЫЕ ПОЛОЖЕНИЯ</w:t>
      </w:r>
    </w:p>
    <w:p w:rsidR="00CA0A7D" w:rsidRDefault="00CA0A7D">
      <w:pPr>
        <w:pStyle w:val="ConsPlusNormal"/>
        <w:ind w:firstLine="540"/>
        <w:jc w:val="both"/>
      </w:pPr>
    </w:p>
    <w:p w:rsidR="00CA0A7D" w:rsidRDefault="00CA0A7D">
      <w:pPr>
        <w:pStyle w:val="ConsPlusNormal"/>
        <w:ind w:firstLine="540"/>
        <w:jc w:val="both"/>
        <w:outlineLvl w:val="1"/>
      </w:pPr>
      <w:r>
        <w:t>Статья 70. О признании утратившими силу отдельных законодательных актов (положений законодательных актов) Российской Федерации</w:t>
      </w:r>
    </w:p>
    <w:p w:rsidR="00CA0A7D" w:rsidRDefault="00CA0A7D">
      <w:pPr>
        <w:pStyle w:val="ConsPlusNormal"/>
        <w:ind w:firstLine="540"/>
        <w:jc w:val="both"/>
      </w:pPr>
    </w:p>
    <w:p w:rsidR="00CA0A7D" w:rsidRDefault="00CA0A7D">
      <w:pPr>
        <w:pStyle w:val="ConsPlusNormal"/>
        <w:ind w:firstLine="540"/>
        <w:jc w:val="both"/>
      </w:pPr>
      <w:r>
        <w:t>Признать утратившими силу:</w:t>
      </w:r>
    </w:p>
    <w:p w:rsidR="00CA0A7D" w:rsidRDefault="00CA0A7D">
      <w:pPr>
        <w:pStyle w:val="ConsPlusNormal"/>
        <w:ind w:firstLine="540"/>
        <w:jc w:val="both"/>
      </w:pPr>
      <w:r>
        <w:t xml:space="preserve">1) Федеральный </w:t>
      </w:r>
      <w:hyperlink r:id="rId212" w:history="1">
        <w:r>
          <w:rPr>
            <w:color w:val="0000FF"/>
          </w:rPr>
          <w:t>закон</w:t>
        </w:r>
      </w:hyperlink>
      <w:r>
        <w:t xml:space="preserve"> от 22 июня 1998 года N 86-ФЗ "О лекарственных средствах" (Собрание законодательства Российской Федерации, 1998, N 26, ст. 3006);</w:t>
      </w:r>
    </w:p>
    <w:p w:rsidR="00CA0A7D" w:rsidRDefault="00CA0A7D">
      <w:pPr>
        <w:pStyle w:val="ConsPlusNormal"/>
        <w:ind w:firstLine="540"/>
        <w:jc w:val="both"/>
      </w:pPr>
      <w:r>
        <w:t xml:space="preserve">2) Федеральный </w:t>
      </w:r>
      <w:hyperlink r:id="rId213" w:history="1">
        <w:r>
          <w:rPr>
            <w:color w:val="0000FF"/>
          </w:rPr>
          <w:t>закон</w:t>
        </w:r>
      </w:hyperlink>
      <w:r>
        <w:t xml:space="preserve">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rsidR="00CA0A7D" w:rsidRDefault="00CA0A7D">
      <w:pPr>
        <w:pStyle w:val="ConsPlusNormal"/>
        <w:ind w:firstLine="540"/>
        <w:jc w:val="both"/>
      </w:pPr>
      <w:r>
        <w:t xml:space="preserve">3) </w:t>
      </w:r>
      <w:hyperlink r:id="rId214" w:history="1">
        <w:r>
          <w:rPr>
            <w:color w:val="0000FF"/>
          </w:rPr>
          <w:t>статью 40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CA0A7D" w:rsidRDefault="00CA0A7D">
      <w:pPr>
        <w:pStyle w:val="ConsPlusNormal"/>
        <w:ind w:firstLine="540"/>
        <w:jc w:val="both"/>
      </w:pPr>
      <w:r>
        <w:t xml:space="preserve">4) </w:t>
      </w:r>
      <w:hyperlink r:id="rId215" w:history="1">
        <w:r>
          <w:rPr>
            <w:color w:val="0000FF"/>
          </w:rPr>
          <w:t>статью 31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CA0A7D" w:rsidRDefault="00CA0A7D">
      <w:pPr>
        <w:pStyle w:val="ConsPlusNormal"/>
        <w:ind w:firstLine="540"/>
        <w:jc w:val="both"/>
      </w:pPr>
      <w:r>
        <w:t xml:space="preserve">5) </w:t>
      </w:r>
      <w:hyperlink r:id="rId216" w:history="1">
        <w:r>
          <w:rPr>
            <w:color w:val="0000FF"/>
          </w:rPr>
          <w:t>статью 101</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A0A7D" w:rsidRDefault="00CA0A7D">
      <w:pPr>
        <w:pStyle w:val="ConsPlusNormal"/>
        <w:ind w:firstLine="540"/>
        <w:jc w:val="both"/>
      </w:pPr>
      <w:r>
        <w:lastRenderedPageBreak/>
        <w:t xml:space="preserve">6) </w:t>
      </w:r>
      <w:hyperlink r:id="rId217" w:history="1">
        <w:r>
          <w:rPr>
            <w:color w:val="0000FF"/>
          </w:rPr>
          <w:t>статью 28</w:t>
        </w:r>
      </w:hyperlink>
      <w:r>
        <w:t xml:space="preserve">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rsidR="00CA0A7D" w:rsidRDefault="00CA0A7D">
      <w:pPr>
        <w:pStyle w:val="ConsPlusNormal"/>
        <w:ind w:firstLine="540"/>
        <w:jc w:val="both"/>
      </w:pPr>
    </w:p>
    <w:p w:rsidR="00CA0A7D" w:rsidRDefault="00CA0A7D">
      <w:pPr>
        <w:pStyle w:val="ConsPlusNormal"/>
        <w:ind w:firstLine="540"/>
        <w:jc w:val="both"/>
        <w:outlineLvl w:val="1"/>
      </w:pPr>
      <w:r>
        <w:t>Статья 71. Вступление в силу настоящего Федерального закона</w:t>
      </w:r>
    </w:p>
    <w:p w:rsidR="00CA0A7D" w:rsidRDefault="00CA0A7D">
      <w:pPr>
        <w:pStyle w:val="ConsPlusNormal"/>
        <w:ind w:firstLine="540"/>
        <w:jc w:val="both"/>
      </w:pPr>
    </w:p>
    <w:p w:rsidR="00CA0A7D" w:rsidRDefault="00CA0A7D">
      <w:pPr>
        <w:pStyle w:val="ConsPlusNormal"/>
        <w:ind w:firstLine="540"/>
        <w:jc w:val="both"/>
      </w:pPr>
      <w:r>
        <w:t>1. Настоящий Федеральный закон вступает в силу с 1 сентября 2010 года.</w:t>
      </w:r>
    </w:p>
    <w:p w:rsidR="00CA0A7D" w:rsidRDefault="00CA0A7D">
      <w:pPr>
        <w:pStyle w:val="ConsPlusNormal"/>
        <w:ind w:firstLine="540"/>
        <w:jc w:val="both"/>
      </w:pPr>
      <w:r>
        <w:t xml:space="preserve">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внесением указанных в </w:t>
      </w:r>
      <w:hyperlink w:anchor="P723" w:history="1">
        <w:r>
          <w:rPr>
            <w:color w:val="0000FF"/>
          </w:rPr>
          <w:t>части 1 статьи 33</w:t>
        </w:r>
      </w:hyperlink>
      <w:r>
        <w:t xml:space="preserve"> настоящего Федерального закона сведений об этих лекарственных средствах без прохождения вновь процедуры государственной регистрации лекарственных препаратов.</w:t>
      </w:r>
    </w:p>
    <w:p w:rsidR="00CA0A7D" w:rsidRDefault="00CA0A7D">
      <w:pPr>
        <w:pStyle w:val="ConsPlusNormal"/>
        <w:ind w:firstLine="540"/>
        <w:jc w:val="both"/>
      </w:pPr>
      <w:r>
        <w:t>3. Государственная регистрация лекарственных препаратов, за исключением лекарственных препаратов для медицинского применения,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Федерального закона.</w:t>
      </w:r>
    </w:p>
    <w:p w:rsidR="00CA0A7D" w:rsidRDefault="00CA0A7D">
      <w:pPr>
        <w:pStyle w:val="ConsPlusNormal"/>
        <w:ind w:firstLine="540"/>
        <w:jc w:val="both"/>
      </w:pPr>
      <w:r>
        <w:t xml:space="preserve">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r:id="rId218" w:history="1">
        <w:r>
          <w:rPr>
            <w:color w:val="0000FF"/>
          </w:rPr>
          <w:t>законодательством</w:t>
        </w:r>
      </w:hyperlink>
      <w:r>
        <w:t xml:space="preserve"> Российской Федерации о налогах и сборах.</w:t>
      </w:r>
    </w:p>
    <w:p w:rsidR="00CA0A7D" w:rsidRDefault="00CA0A7D">
      <w:pPr>
        <w:pStyle w:val="ConsPlusNormal"/>
        <w:ind w:firstLine="540"/>
        <w:jc w:val="both"/>
      </w:pPr>
      <w:r>
        <w:t>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регистрации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CA0A7D" w:rsidRDefault="00CA0A7D">
      <w:pPr>
        <w:pStyle w:val="ConsPlusNormal"/>
        <w:ind w:firstLine="540"/>
        <w:jc w:val="both"/>
      </w:pPr>
      <w:r>
        <w:t xml:space="preserve">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настоящего Федерального закона, и принятие решения о внесении изменений в документы, содержащееся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w:t>
      </w:r>
      <w:r>
        <w:lastRenderedPageBreak/>
        <w:t>2011 года, без требования уплаты государственной пошлины, предусмотренной законодательством Российской Федерации о налогах и сборах.</w:t>
      </w:r>
    </w:p>
    <w:p w:rsidR="00CA0A7D" w:rsidRDefault="00CA0A7D">
      <w:pPr>
        <w:pStyle w:val="ConsPlusNormal"/>
        <w:ind w:firstLine="540"/>
        <w:jc w:val="both"/>
      </w:pPr>
      <w:r>
        <w:t xml:space="preserve">3.4. Выдача разрешений на проведение клинических исследований лекарственных препаратов для медицинского применения по заявлениям, поданным до дня вступления в силу настоящего Федерального закона, а также по заявлениям, поданным после дня вступления в силу 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w:t>
      </w:r>
      <w:hyperlink r:id="rId219" w:history="1">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w:t>
      </w:r>
      <w:hyperlink r:id="rId220" w:history="1">
        <w:r>
          <w:rPr>
            <w:color w:val="0000FF"/>
          </w:rPr>
          <w:t>законодательством</w:t>
        </w:r>
      </w:hyperlink>
      <w:r>
        <w:t xml:space="preserve"> Российской Федерации о налогах и сборах.</w:t>
      </w:r>
    </w:p>
    <w:p w:rsidR="00CA0A7D" w:rsidRDefault="00CA0A7D">
      <w:pPr>
        <w:pStyle w:val="ConsPlusNormal"/>
        <w:ind w:firstLine="540"/>
        <w:jc w:val="both"/>
      </w:pPr>
      <w:r>
        <w:t xml:space="preserve">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w:t>
      </w:r>
      <w:hyperlink r:id="rId221" w:history="1">
        <w:r>
          <w:rPr>
            <w:color w:val="0000FF"/>
          </w:rPr>
          <w:t>перечень</w:t>
        </w:r>
      </w:hyperlink>
      <w:r>
        <w:t xml:space="preserve"> жизненно необходимых и важнейших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Федерации,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CA0A7D" w:rsidRDefault="00CA0A7D">
      <w:pPr>
        <w:pStyle w:val="ConsPlusNormal"/>
        <w:ind w:firstLine="540"/>
        <w:jc w:val="both"/>
      </w:pPr>
      <w:r>
        <w:t xml:space="preserve">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w:t>
      </w:r>
      <w:hyperlink r:id="rId222" w:history="1">
        <w:r>
          <w:rPr>
            <w:color w:val="0000FF"/>
          </w:rPr>
          <w:t>перечень</w:t>
        </w:r>
      </w:hyperlink>
      <w:r>
        <w:t xml:space="preserve"> жизненно необходимых и важнейших лекарственных препаратов, подлежат индексации с 1 ноября 2010 года исходя из прогнозируемого уровня инфляции, установленного Федеральным </w:t>
      </w:r>
      <w:hyperlink r:id="rId223" w:history="1">
        <w:r>
          <w:rPr>
            <w:color w:val="0000FF"/>
          </w:rPr>
          <w:t>законом</w:t>
        </w:r>
      </w:hyperlink>
      <w:r>
        <w:t xml:space="preserve"> от 2 декабря 2009 года N 308-ФЗ "О федеральном бюджете на 2010 год и на плановый период 2011 и 2012 годов" на 2011 год.</w:t>
      </w:r>
    </w:p>
    <w:p w:rsidR="00CA0A7D" w:rsidRDefault="00CA0A7D">
      <w:pPr>
        <w:pStyle w:val="ConsPlusNormal"/>
        <w:ind w:firstLine="540"/>
        <w:jc w:val="both"/>
      </w:pPr>
      <w:bookmarkStart w:id="113" w:name="P1289"/>
      <w:bookmarkEnd w:id="113"/>
      <w:r>
        <w:t>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rsidR="00CA0A7D" w:rsidRDefault="00CA0A7D">
      <w:pPr>
        <w:pStyle w:val="ConsPlusNormal"/>
        <w:ind w:firstLine="540"/>
        <w:jc w:val="both"/>
      </w:pPr>
      <w:r>
        <w:t xml:space="preserve">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w:t>
      </w:r>
      <w:hyperlink r:id="rId224" w:history="1">
        <w:r>
          <w:rPr>
            <w:color w:val="0000FF"/>
          </w:rPr>
          <w:t>порядке</w:t>
        </w:r>
      </w:hyperlink>
      <w:r>
        <w:t>, установленном уполномоченным федеральным органом исполнительной власти.</w:t>
      </w:r>
    </w:p>
    <w:p w:rsidR="00CA0A7D" w:rsidRDefault="00CA0A7D">
      <w:pPr>
        <w:pStyle w:val="ConsPlusNormal"/>
        <w:ind w:firstLine="540"/>
        <w:jc w:val="both"/>
      </w:pPr>
      <w:r>
        <w:t xml:space="preserve">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 указанными в </w:t>
      </w:r>
      <w:hyperlink w:anchor="P983" w:history="1">
        <w:r>
          <w:rPr>
            <w:color w:val="0000FF"/>
          </w:rPr>
          <w:t>части 1 статьи 45</w:t>
        </w:r>
      </w:hyperlink>
      <w:r>
        <w:t xml:space="preserve"> настоящего Федерального закона, в полном объеме. Сроки перехода производства лекарственных средств к их производству в соответствии с конкретными требованиями данных правил, включая сроки аттестации уполномоченных лиц, указанных в </w:t>
      </w:r>
      <w:hyperlink w:anchor="P994" w:history="1">
        <w:r>
          <w:rPr>
            <w:color w:val="0000FF"/>
          </w:rPr>
          <w:t>частях 6</w:t>
        </w:r>
      </w:hyperlink>
      <w:r>
        <w:t xml:space="preserve"> и </w:t>
      </w:r>
      <w:hyperlink w:anchor="P995" w:history="1">
        <w:r>
          <w:rPr>
            <w:color w:val="0000FF"/>
          </w:rPr>
          <w:t>7 статьи 45</w:t>
        </w:r>
      </w:hyperlink>
      <w:r>
        <w:t xml:space="preserve"> настоящего Федерального закона, устанавливаются Правительством Российской Федерации.</w:t>
      </w:r>
    </w:p>
    <w:p w:rsidR="00CA0A7D" w:rsidRDefault="00CA0A7D">
      <w:pPr>
        <w:pStyle w:val="ConsPlusNormal"/>
        <w:ind w:firstLine="540"/>
        <w:jc w:val="both"/>
      </w:pPr>
      <w:r>
        <w:t xml:space="preserve">6. Лицензии на производство лекарственных средств, выданные до 1 января 2014 года, действуют после 1 января 2014 года до истечения срока их действия при условии соответствия лицензиата правилам организации производства и контроля качества лекарственных средств, указанным в </w:t>
      </w:r>
      <w:hyperlink w:anchor="P983" w:history="1">
        <w:r>
          <w:rPr>
            <w:color w:val="0000FF"/>
          </w:rPr>
          <w:t>части 1 статьи 45</w:t>
        </w:r>
      </w:hyperlink>
      <w:r>
        <w:t xml:space="preserve"> настоящего Федерального закона.</w:t>
      </w:r>
    </w:p>
    <w:p w:rsidR="00CA0A7D" w:rsidRDefault="00CA0A7D">
      <w:pPr>
        <w:pStyle w:val="ConsPlusNormal"/>
        <w:ind w:firstLine="540"/>
        <w:jc w:val="both"/>
      </w:pPr>
      <w:r>
        <w:t xml:space="preserve">7. Формирование государственного задания на проведение экспертизы лекарственных </w:t>
      </w:r>
      <w:r>
        <w:lastRenderedPageBreak/>
        <w:t xml:space="preserve">средств федеральному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 установленном Федеральным </w:t>
      </w:r>
      <w:hyperlink r:id="rId225" w:history="1">
        <w:r>
          <w:rPr>
            <w:color w:val="0000FF"/>
          </w:rPr>
          <w:t>законом</w:t>
        </w:r>
      </w:hyperlink>
      <w:r>
        <w:t xml:space="preserve"> от 12 января 1996 года N 7-ФЗ "О некоммерческих организациях".</w:t>
      </w:r>
    </w:p>
    <w:p w:rsidR="00CA0A7D" w:rsidRDefault="00CA0A7D">
      <w:pPr>
        <w:pStyle w:val="ConsPlusNormal"/>
        <w:ind w:firstLine="540"/>
        <w:jc w:val="both"/>
      </w:pPr>
    </w:p>
    <w:p w:rsidR="00CA0A7D" w:rsidRDefault="00CA0A7D">
      <w:pPr>
        <w:pStyle w:val="ConsPlusNormal"/>
        <w:jc w:val="right"/>
      </w:pPr>
      <w:r>
        <w:t>Президент</w:t>
      </w:r>
    </w:p>
    <w:p w:rsidR="00CA0A7D" w:rsidRDefault="00CA0A7D">
      <w:pPr>
        <w:pStyle w:val="ConsPlusNormal"/>
        <w:jc w:val="right"/>
      </w:pPr>
      <w:r>
        <w:t>Российской Федерации</w:t>
      </w:r>
    </w:p>
    <w:p w:rsidR="00CA0A7D" w:rsidRDefault="00CA0A7D">
      <w:pPr>
        <w:pStyle w:val="ConsPlusNormal"/>
        <w:jc w:val="right"/>
      </w:pPr>
      <w:r>
        <w:t>Д.МЕДВЕДЕВ</w:t>
      </w:r>
    </w:p>
    <w:p w:rsidR="00CA0A7D" w:rsidRDefault="00CA0A7D">
      <w:pPr>
        <w:pStyle w:val="ConsPlusNormal"/>
      </w:pPr>
      <w:r>
        <w:t>Москва, Кремль</w:t>
      </w:r>
    </w:p>
    <w:p w:rsidR="00CA0A7D" w:rsidRDefault="00CA0A7D">
      <w:pPr>
        <w:pStyle w:val="ConsPlusNormal"/>
      </w:pPr>
      <w:r>
        <w:t>12 апреля 2010 года</w:t>
      </w:r>
    </w:p>
    <w:p w:rsidR="00CA0A7D" w:rsidRDefault="00CA0A7D">
      <w:pPr>
        <w:pStyle w:val="ConsPlusNormal"/>
      </w:pPr>
      <w:r>
        <w:t>N 61-ФЗ</w:t>
      </w:r>
    </w:p>
    <w:p w:rsidR="00CA0A7D" w:rsidRDefault="00CA0A7D">
      <w:pPr>
        <w:pStyle w:val="ConsPlusNormal"/>
      </w:pPr>
    </w:p>
    <w:p w:rsidR="00CA0A7D" w:rsidRDefault="00CA0A7D">
      <w:pPr>
        <w:pStyle w:val="ConsPlusNormal"/>
      </w:pPr>
    </w:p>
    <w:p w:rsidR="00CA0A7D" w:rsidRDefault="00CA0A7D">
      <w:pPr>
        <w:pStyle w:val="ConsPlusNormal"/>
        <w:pBdr>
          <w:top w:val="single" w:sz="6" w:space="0" w:color="auto"/>
        </w:pBdr>
        <w:spacing w:before="100" w:after="100"/>
        <w:jc w:val="both"/>
        <w:rPr>
          <w:sz w:val="2"/>
          <w:szCs w:val="2"/>
        </w:rPr>
      </w:pPr>
    </w:p>
    <w:p w:rsidR="00686C27" w:rsidRDefault="00686C27"/>
    <w:sectPr w:rsidR="00686C27" w:rsidSect="000D5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7D"/>
    <w:rsid w:val="00686C27"/>
    <w:rsid w:val="00CA0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A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0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0A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0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0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0A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0A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A0A7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A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0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0A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0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0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0A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0A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A0A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767974A45260E15B423C56A0CC87C8A2998A996E2B237E0119409FB9C1A9883CD8C031BC6751FBn1hCI" TargetMode="External"/><Relationship Id="rId21" Type="http://schemas.openxmlformats.org/officeDocument/2006/relationships/hyperlink" Target="consultantplus://offline/ref=2F767974A45260E15B42354FA7CC87C8A0938F986A28237E0119409FB9C1A9883CD8C031BC6751FAn1hEI" TargetMode="External"/><Relationship Id="rId42" Type="http://schemas.openxmlformats.org/officeDocument/2006/relationships/hyperlink" Target="consultantplus://offline/ref=2F767974A45260E15B42354FA7CC87C8A39B8E92622B237E0119409FB9C1A9883CD8C031BC6751FBn1h8I" TargetMode="External"/><Relationship Id="rId63" Type="http://schemas.openxmlformats.org/officeDocument/2006/relationships/hyperlink" Target="consultantplus://offline/ref=2F767974A45260E15B42354FA7CC87C8A0988C946321237E0119409FB9C1A9883CD8C031BC6751FAn1hCI" TargetMode="External"/><Relationship Id="rId84" Type="http://schemas.openxmlformats.org/officeDocument/2006/relationships/hyperlink" Target="consultantplus://offline/ref=2F767974A45260E15B42354FA7CC87C8A39A8D976D2D237E0119409FB9C1A9883CD8C031BC6751FAn1hFI" TargetMode="External"/><Relationship Id="rId138" Type="http://schemas.openxmlformats.org/officeDocument/2006/relationships/hyperlink" Target="consultantplus://offline/ref=2F767974A45260E15B42354FA7CC87C8A09C87996D20237E0119409FB9C1A9883CD8C031BC6751FBn1h6I" TargetMode="External"/><Relationship Id="rId159" Type="http://schemas.openxmlformats.org/officeDocument/2006/relationships/hyperlink" Target="consultantplus://offline/ref=2F767974A45260E15B42354FA7CC87C8A0938C966A2A237E0119409FB9C1A9883CD8C031BC6751FBn1h6I" TargetMode="External"/><Relationship Id="rId170" Type="http://schemas.openxmlformats.org/officeDocument/2006/relationships/hyperlink" Target="consultantplus://offline/ref=2F767974A45260E15B42354FA7CC87C8A09A8A976F2E237E0119409FB9C1A9883CD8C031BC6751FAn1hEI" TargetMode="External"/><Relationship Id="rId191" Type="http://schemas.openxmlformats.org/officeDocument/2006/relationships/hyperlink" Target="consultantplus://offline/ref=2F767974A45260E15B42354FA7CC87C8A0938D956B21237E0119409FB9C1A9883CD8C031BC6751F9n1hDI" TargetMode="External"/><Relationship Id="rId205" Type="http://schemas.openxmlformats.org/officeDocument/2006/relationships/hyperlink" Target="consultantplus://offline/ref=2F767974A45260E15B42354FA7CC87C8A09C8B95632F237E0119409FB9C1A9883CD8C031BC6751FAn1hEI" TargetMode="External"/><Relationship Id="rId226" Type="http://schemas.openxmlformats.org/officeDocument/2006/relationships/fontTable" Target="fontTable.xml"/><Relationship Id="rId107" Type="http://schemas.openxmlformats.org/officeDocument/2006/relationships/hyperlink" Target="consultantplus://offline/ref=2F767974A45260E15B42354FA7CC87C8A0938F986A28237E0119409FB9C1A9883CD8C031BC6751FAn1hEI" TargetMode="External"/><Relationship Id="rId11" Type="http://schemas.openxmlformats.org/officeDocument/2006/relationships/hyperlink" Target="consultantplus://offline/ref=2F767974A45260E15B42354FA7CC87C8A0998B966921237E0119409FB9nCh1I" TargetMode="External"/><Relationship Id="rId32" Type="http://schemas.openxmlformats.org/officeDocument/2006/relationships/hyperlink" Target="consultantplus://offline/ref=2F767974A45260E15B42354FA7CC87C8A39A8D936F21237E0119409FB9C1A9883CD8C031BC6751FAn1hEI" TargetMode="External"/><Relationship Id="rId53" Type="http://schemas.openxmlformats.org/officeDocument/2006/relationships/hyperlink" Target="consultantplus://offline/ref=2F767974A45260E15B42354FA7CC87C8A39A8D926F2A237E0119409FB9nCh1I" TargetMode="External"/><Relationship Id="rId74" Type="http://schemas.openxmlformats.org/officeDocument/2006/relationships/hyperlink" Target="consultantplus://offline/ref=2F767974A45260E15B42354FA7CC87C8A0938B90632C237E0119409FB9C1A9883CD8C031BC6750F9n1hFI" TargetMode="External"/><Relationship Id="rId128" Type="http://schemas.openxmlformats.org/officeDocument/2006/relationships/hyperlink" Target="consultantplus://offline/ref=2F767974A45260E15B42354FA7CC87C8A39B8E94622C237E0119409FB9C1A9883CD8C033B4n6h3I" TargetMode="External"/><Relationship Id="rId149" Type="http://schemas.openxmlformats.org/officeDocument/2006/relationships/hyperlink" Target="consultantplus://offline/ref=2F767974A45260E15B42354FA7CC87C8A0938F986A28237E0119409FB9C1A9883CD8C031BC6751FAn1hEI" TargetMode="External"/><Relationship Id="rId5" Type="http://schemas.openxmlformats.org/officeDocument/2006/relationships/hyperlink" Target="consultantplus://offline/ref=2F767974A45260E15B42354FA7CC87C8A0928F986F2B237E0119409FB9nCh1I" TargetMode="External"/><Relationship Id="rId95" Type="http://schemas.openxmlformats.org/officeDocument/2006/relationships/hyperlink" Target="consultantplus://offline/ref=2F767974A45260E15B42354FA7CC87C8A39A8E92622E237E0119409FB9C1A9883CD8C031BD6257nFh2I" TargetMode="External"/><Relationship Id="rId160" Type="http://schemas.openxmlformats.org/officeDocument/2006/relationships/hyperlink" Target="consultantplus://offline/ref=2F767974A45260E15B42354FA7CC87C8A0928C996B2B237E0119409FB9C1A9883CD8C031BC6750FDn1hDI" TargetMode="External"/><Relationship Id="rId181" Type="http://schemas.openxmlformats.org/officeDocument/2006/relationships/hyperlink" Target="consultantplus://offline/ref=2F767974A45260E15B42354FA7CC87C8A09F8E99622B237E0119409FB9C1A9883CD8C031BC6751FAn1hFI" TargetMode="External"/><Relationship Id="rId216" Type="http://schemas.openxmlformats.org/officeDocument/2006/relationships/hyperlink" Target="consultantplus://offline/ref=2F767974A45260E15B42354FA7CC87C8A09A8C996B2B237E0119409FB9C1A9883CD8C031BC6354F2n1h7I" TargetMode="External"/><Relationship Id="rId211" Type="http://schemas.openxmlformats.org/officeDocument/2006/relationships/hyperlink" Target="consultantplus://offline/ref=2F767974A45260E15B42354FA7CC87C8A0938991622E237E0119409FB9C1A9883CD8C031BC6751FAn1hEI" TargetMode="External"/><Relationship Id="rId22" Type="http://schemas.openxmlformats.org/officeDocument/2006/relationships/hyperlink" Target="consultantplus://offline/ref=2F767974A45260E15B42354FA7CC87C8A39A8D906E29237E0119409FB9C1A9883CD8C031BC6751FAn1hEI" TargetMode="External"/><Relationship Id="rId27" Type="http://schemas.openxmlformats.org/officeDocument/2006/relationships/hyperlink" Target="consultantplus://offline/ref=2F767974A45260E15B42354FA7CC87C8A39A8F996228237E0119409FB9C1A9883CD8C031BC6753F3n1h8I" TargetMode="External"/><Relationship Id="rId43" Type="http://schemas.openxmlformats.org/officeDocument/2006/relationships/hyperlink" Target="consultantplus://offline/ref=2F767974A45260E15B42354FA7CC87C8A0938691692D237E0119409FB9C1A9883CD8C031BC6751FAn1hEI" TargetMode="External"/><Relationship Id="rId48" Type="http://schemas.openxmlformats.org/officeDocument/2006/relationships/hyperlink" Target="consultantplus://offline/ref=2F767974A45260E15B42354FA7CC87C8A39A8A976C2B237E0119409FB9C1A9883CD8C031BC6751FBn1h6I" TargetMode="External"/><Relationship Id="rId64" Type="http://schemas.openxmlformats.org/officeDocument/2006/relationships/hyperlink" Target="consultantplus://offline/ref=2F767974A45260E15B42354FA7CC87C8A0938F986A28237E0119409FB9C1A9883CD8C031BC6751FAn1hEI" TargetMode="External"/><Relationship Id="rId69" Type="http://schemas.openxmlformats.org/officeDocument/2006/relationships/hyperlink" Target="consultantplus://offline/ref=2F767974A45260E15B42354FA7CC87C8A39B8F966C28237E0119409FB9C1A9883CD8C031BC6754F8n1h9I" TargetMode="External"/><Relationship Id="rId113" Type="http://schemas.openxmlformats.org/officeDocument/2006/relationships/hyperlink" Target="consultantplus://offline/ref=2F767974A45260E15B42354FA7CC87C8A09B87986C2A237E0119409FB9nCh1I" TargetMode="External"/><Relationship Id="rId118" Type="http://schemas.openxmlformats.org/officeDocument/2006/relationships/hyperlink" Target="consultantplus://offline/ref=2F767974A45260E15B42354FA7CC87C8A39A8F916D2A237E0119409FB9C1A9883CD8C031BC6757FBn1hCI" TargetMode="External"/><Relationship Id="rId134" Type="http://schemas.openxmlformats.org/officeDocument/2006/relationships/hyperlink" Target="consultantplus://offline/ref=2F767974A45260E15B42354FA7CC87C8A39A8D976D2D237E0119409FB9C1A9883CD8C031BC6751FAn1hFI" TargetMode="External"/><Relationship Id="rId139" Type="http://schemas.openxmlformats.org/officeDocument/2006/relationships/hyperlink" Target="consultantplus://offline/ref=2F767974A45260E15B42354FA7CC87C8A39B8C946A2F237E0119409FB9C1A9883CD8C031BC6750FDn1h7I" TargetMode="External"/><Relationship Id="rId80" Type="http://schemas.openxmlformats.org/officeDocument/2006/relationships/hyperlink" Target="consultantplus://offline/ref=2F767974A45260E15B42354FA7CC87C8A39A8D976D2D237E0119409FB9C1A9883CD8C031BC6751FAn1hFI" TargetMode="External"/><Relationship Id="rId85" Type="http://schemas.openxmlformats.org/officeDocument/2006/relationships/hyperlink" Target="consultantplus://offline/ref=2F767974A45260E15B42354FA7CC87C8A39A8C976229237E0119409FB9C1A9883CD8C031BC6751F9n1hEI" TargetMode="External"/><Relationship Id="rId150" Type="http://schemas.openxmlformats.org/officeDocument/2006/relationships/hyperlink" Target="consultantplus://offline/ref=2F767974A45260E15B42354FA7CC87C8A39A8D926F2F237E0119409FB9C1A9883CD8C031BC6753F8n1hBI" TargetMode="External"/><Relationship Id="rId155" Type="http://schemas.openxmlformats.org/officeDocument/2006/relationships/hyperlink" Target="consultantplus://offline/ref=2F767974A45260E15B42354FA7CC87C8A39A8F966F2C237E0119409FB9C1A9883CD8C034BFn6h0I" TargetMode="External"/><Relationship Id="rId171" Type="http://schemas.openxmlformats.org/officeDocument/2006/relationships/hyperlink" Target="consultantplus://offline/ref=2F767974A45260E15B42354FA7CC87C8A09C88946D2F237E0119409FB9C1A9883CD8C031BC6751FAn1hEI" TargetMode="External"/><Relationship Id="rId176" Type="http://schemas.openxmlformats.org/officeDocument/2006/relationships/hyperlink" Target="consultantplus://offline/ref=2F767974A45260E15B42354FA7CC87C8A39A8D936C29237E0119409FB9C1A9883CD8C031BC6750F8n1hAI" TargetMode="External"/><Relationship Id="rId192" Type="http://schemas.openxmlformats.org/officeDocument/2006/relationships/hyperlink" Target="consultantplus://offline/ref=2F767974A45260E15B42354FA7CC87C8A0938D956B21237E0119409FB9C1A9883CD8C031BC6751FEn1h6I" TargetMode="External"/><Relationship Id="rId197" Type="http://schemas.openxmlformats.org/officeDocument/2006/relationships/hyperlink" Target="consultantplus://offline/ref=2F767974A45260E15B42354FA7CC87C8A39B8E94622C237E0119409FB9C1A9883CD8C031BD60n5h4I" TargetMode="External"/><Relationship Id="rId206" Type="http://schemas.openxmlformats.org/officeDocument/2006/relationships/hyperlink" Target="consultantplus://offline/ref=2F767974A45260E15B42354FA7CC87C8A09A8A936E2E237E0119409FB9C1A9883CD8C031BC6751FBn1h7I" TargetMode="External"/><Relationship Id="rId227" Type="http://schemas.openxmlformats.org/officeDocument/2006/relationships/theme" Target="theme/theme1.xml"/><Relationship Id="rId201" Type="http://schemas.openxmlformats.org/officeDocument/2006/relationships/hyperlink" Target="consultantplus://offline/ref=2F767974A45260E15B42354FA7CC87C8A0928891692E237E0119409FB9C1A9883CD8C031BC6750FAn1hEI" TargetMode="External"/><Relationship Id="rId222" Type="http://schemas.openxmlformats.org/officeDocument/2006/relationships/hyperlink" Target="consultantplus://offline/ref=2F767974A45260E15B42354FA7CC87C8A39B8E92622B237E0119409FB9C1A9883CD8C031BC6751FBn1h8I" TargetMode="External"/><Relationship Id="rId12" Type="http://schemas.openxmlformats.org/officeDocument/2006/relationships/hyperlink" Target="consultantplus://offline/ref=2F767974A45260E15B42354FA7CC87C8A0988F906228237E0119409FB9nCh1I" TargetMode="External"/><Relationship Id="rId17" Type="http://schemas.openxmlformats.org/officeDocument/2006/relationships/hyperlink" Target="consultantplus://offline/ref=2F767974A45260E15B42354FA7CC87C8A39A8D936F21237E0119409FB9C1A9883CD8C031BC6751FAn1hEI" TargetMode="External"/><Relationship Id="rId33" Type="http://schemas.openxmlformats.org/officeDocument/2006/relationships/hyperlink" Target="consultantplus://offline/ref=2F767974A45260E15B42354FA7CC87C8A39A8D976D2D237E0119409FB9C1A9883CD8C031BC6751FAn1hFI" TargetMode="External"/><Relationship Id="rId38" Type="http://schemas.openxmlformats.org/officeDocument/2006/relationships/hyperlink" Target="consultantplus://offline/ref=2F767974A45260E15B42354FA7CC87C8A39A8897682F237E0119409FB9C1A9883CD8C031BC6751FAn1hEI" TargetMode="External"/><Relationship Id="rId59" Type="http://schemas.openxmlformats.org/officeDocument/2006/relationships/hyperlink" Target="consultantplus://offline/ref=2F767974A45260E15B42354FA7CC87C8A39B8E94622C237E0119409FB9C1A9883CD8C033B4n6h3I" TargetMode="External"/><Relationship Id="rId103" Type="http://schemas.openxmlformats.org/officeDocument/2006/relationships/hyperlink" Target="consultantplus://offline/ref=2F767974A45260E15B42354FA7CC87C8A0988F906228237E0119409FB9nCh1I" TargetMode="External"/><Relationship Id="rId108" Type="http://schemas.openxmlformats.org/officeDocument/2006/relationships/hyperlink" Target="consultantplus://offline/ref=2F767974A45260E15B42354FA7CC87C8A39A8F906C2B237E0119409FB9C1A9883CD8C031BC6752FDn1hBI" TargetMode="External"/><Relationship Id="rId124" Type="http://schemas.openxmlformats.org/officeDocument/2006/relationships/hyperlink" Target="consultantplus://offline/ref=2F767974A45260E15B42354FA7CC87C8A0938F986A28237E0119409FB9C1A9883CD8C031BC6751FAn1hEI" TargetMode="External"/><Relationship Id="rId129" Type="http://schemas.openxmlformats.org/officeDocument/2006/relationships/hyperlink" Target="consultantplus://offline/ref=2F767974A45260E15B42354FA7CC87C8A09E8C906C21237E0119409FB9C1A9883CD8C031BC6751FAn1hFI" TargetMode="External"/><Relationship Id="rId54" Type="http://schemas.openxmlformats.org/officeDocument/2006/relationships/hyperlink" Target="consultantplus://offline/ref=2F767974A45260E15B42354FA7CC87C8A39A8D936F21237E0119409FB9C1A9883CD8C031BC6751FAn1hEI" TargetMode="External"/><Relationship Id="rId70" Type="http://schemas.openxmlformats.org/officeDocument/2006/relationships/hyperlink" Target="consultantplus://offline/ref=2F767974A45260E15B42354FA7CC87C8A39A8E92622E237E0119409FB9C1A9883CD8C035B960n5h0I" TargetMode="External"/><Relationship Id="rId75" Type="http://schemas.openxmlformats.org/officeDocument/2006/relationships/hyperlink" Target="consultantplus://offline/ref=2F767974A45260E15B42354FA7CC87C8A0938F986A28237E0119409FB9C1A9883CD8C031BC6751FAn1hEI" TargetMode="External"/><Relationship Id="rId91" Type="http://schemas.openxmlformats.org/officeDocument/2006/relationships/hyperlink" Target="consultantplus://offline/ref=2F767974A45260E15B42354FA7CC87C8A0938B90632C237E0119409FB9C1A9883CD8C031BC6750F9n1hFI" TargetMode="External"/><Relationship Id="rId96" Type="http://schemas.openxmlformats.org/officeDocument/2006/relationships/hyperlink" Target="consultantplus://offline/ref=2F767974A45260E15B42354FA7CC87C8A39A8E92622E237E0119409FB9C1A9883CD8C031BD6256nFhBI" TargetMode="External"/><Relationship Id="rId140" Type="http://schemas.openxmlformats.org/officeDocument/2006/relationships/hyperlink" Target="consultantplus://offline/ref=2F767974A45260E15B42354FA7CC87C8A39B8C946A2F237E0119409FB9C1A9883CD8C031BC6651FCn1h9I" TargetMode="External"/><Relationship Id="rId145" Type="http://schemas.openxmlformats.org/officeDocument/2006/relationships/hyperlink" Target="consultantplus://offline/ref=2F767974A45260E15B42354FA7CC87C8A0938F986A28237E0119409FB9C1A9883CD8C031BC6751FAn1hEI" TargetMode="External"/><Relationship Id="rId161" Type="http://schemas.openxmlformats.org/officeDocument/2006/relationships/hyperlink" Target="consultantplus://offline/ref=2F767974A45260E15B42354FA7CC87C8A09F8A966929237E0119409FB9C1A9883CD8C031BC6751FBn1h7I" TargetMode="External"/><Relationship Id="rId166" Type="http://schemas.openxmlformats.org/officeDocument/2006/relationships/hyperlink" Target="consultantplus://offline/ref=2F767974A45260E15B42354FA7CC87C8A39A8B916E20237E0119409FB9C1A9883CD8C031BC6751FAn1h9I" TargetMode="External"/><Relationship Id="rId182" Type="http://schemas.openxmlformats.org/officeDocument/2006/relationships/hyperlink" Target="consultantplus://offline/ref=2F767974A45260E15B42354FA7CC87C8A09F8E99622B237E0119409FB9C1A9883CD8C031BC6750FFn1hAI" TargetMode="External"/><Relationship Id="rId187" Type="http://schemas.openxmlformats.org/officeDocument/2006/relationships/hyperlink" Target="consultantplus://offline/ref=2F767974A45260E15B42354FA7CC87C8A39A8D936C29237E0119409FB9C1A9883CD8C031B8n6h4I" TargetMode="External"/><Relationship Id="rId217" Type="http://schemas.openxmlformats.org/officeDocument/2006/relationships/hyperlink" Target="consultantplus://offline/ref=2F767974A45260E15B42354FA7CC87C8A9998A9868227E7409404C9DBECEF69F3B91CC30BC6553nFhCI" TargetMode="External"/><Relationship Id="rId1" Type="http://schemas.openxmlformats.org/officeDocument/2006/relationships/styles" Target="styles.xml"/><Relationship Id="rId6" Type="http://schemas.openxmlformats.org/officeDocument/2006/relationships/hyperlink" Target="consultantplus://offline/ref=2F767974A45260E15B42354FA7CC87C8A39A8D936C29237E0119409FB9C1A9883CD8C031BC6751F8n1h7I" TargetMode="External"/><Relationship Id="rId212" Type="http://schemas.openxmlformats.org/officeDocument/2006/relationships/hyperlink" Target="consultantplus://offline/ref=2F767974A45260E15B42354FA7CC87C8A9998D946B227E7409404C9DnBhEI" TargetMode="External"/><Relationship Id="rId23" Type="http://schemas.openxmlformats.org/officeDocument/2006/relationships/hyperlink" Target="consultantplus://offline/ref=2F767974A45260E15B42354FA7CC87C8A0938F986A28237E0119409FB9C1A9883CD8C031BC6751FAn1hEI" TargetMode="External"/><Relationship Id="rId28" Type="http://schemas.openxmlformats.org/officeDocument/2006/relationships/hyperlink" Target="consultantplus://offline/ref=2F767974A45260E15B42354FA7CC87C8A0938F986A28237E0119409FB9C1A9883CD8C031BC6751FAn1hEI" TargetMode="External"/><Relationship Id="rId49" Type="http://schemas.openxmlformats.org/officeDocument/2006/relationships/hyperlink" Target="consultantplus://offline/ref=2F767974A45260E15B42354FA7CC87C8A09C8B95632F237E0119409FB9C1A9883CD8C0n3h4I" TargetMode="External"/><Relationship Id="rId114" Type="http://schemas.openxmlformats.org/officeDocument/2006/relationships/hyperlink" Target="consultantplus://offline/ref=2F767974A45260E15B42354FA7CC87C8A39A8F916D2A237E0119409FB9C1A9883CD8C031BC6754F2n1hFI" TargetMode="External"/><Relationship Id="rId119" Type="http://schemas.openxmlformats.org/officeDocument/2006/relationships/hyperlink" Target="consultantplus://offline/ref=2F767974A45260E15B42354FA7CC87C8A0998B926828237E0119409FB9C1A9883CD8C031BC6751FBn1h7I" TargetMode="External"/><Relationship Id="rId44" Type="http://schemas.openxmlformats.org/officeDocument/2006/relationships/hyperlink" Target="consultantplus://offline/ref=2F767974A45260E15B42354FA7CC87C8A39A8B916E20237E0119409FB9C1A9883CD8C031BC6751FAn1h9I" TargetMode="External"/><Relationship Id="rId60" Type="http://schemas.openxmlformats.org/officeDocument/2006/relationships/hyperlink" Target="consultantplus://offline/ref=2F767974A45260E15B42354FA7CC87C8A09F89916A28237E0119409FB9C1A9883CD8C031BC6751FBn1h7I" TargetMode="External"/><Relationship Id="rId65" Type="http://schemas.openxmlformats.org/officeDocument/2006/relationships/hyperlink" Target="consultantplus://offline/ref=2F767974A45260E15B42354FA7CC87C8A39B8E976E29237E0119409FB9C1A9883CD8C031BC6750FFn1hEI" TargetMode="External"/><Relationship Id="rId81" Type="http://schemas.openxmlformats.org/officeDocument/2006/relationships/hyperlink" Target="consultantplus://offline/ref=2F767974A45260E15B42354FA7CC87C8A39B8E92622B237E0119409FB9C1A9883CD8C031BC6751FBn1h8I" TargetMode="External"/><Relationship Id="rId86" Type="http://schemas.openxmlformats.org/officeDocument/2006/relationships/hyperlink" Target="consultantplus://offline/ref=2F767974A45260E15B42354FA7CC87C8A39A8E92622E237E0119409FB9C1A9883CD8C035B960n5h0I" TargetMode="External"/><Relationship Id="rId130" Type="http://schemas.openxmlformats.org/officeDocument/2006/relationships/hyperlink" Target="consultantplus://offline/ref=2F767974A45260E15B42354FA7CC87C8A09A8A936E2A237E0119409FB9C1A9883CD8C031BC6751FAn1hCI" TargetMode="External"/><Relationship Id="rId135" Type="http://schemas.openxmlformats.org/officeDocument/2006/relationships/hyperlink" Target="consultantplus://offline/ref=2F767974A45260E15B42354FA7CC87C8A09D8695682C237E0119409FB9C1A9883CD8C031BC6751FBn1h7I" TargetMode="External"/><Relationship Id="rId151" Type="http://schemas.openxmlformats.org/officeDocument/2006/relationships/hyperlink" Target="consultantplus://offline/ref=2F767974A45260E15B42354FA7CC87C8A39B8D946E2F237E0119409FB9C1A9883CD8C031BC6751FBn1h7I" TargetMode="External"/><Relationship Id="rId156" Type="http://schemas.openxmlformats.org/officeDocument/2006/relationships/hyperlink" Target="consultantplus://offline/ref=2F767974A45260E15B42354FA7CC87C8A0938F986A28237E0119409FB9C1A9883CD8C031BC6751FAn1hEI" TargetMode="External"/><Relationship Id="rId177" Type="http://schemas.openxmlformats.org/officeDocument/2006/relationships/hyperlink" Target="consultantplus://offline/ref=2F767974A45260E15B42354FA7CC87C8A0928898632C237E0119409FB9C1A9883CD8C031BC6751FAn1hAI" TargetMode="External"/><Relationship Id="rId198" Type="http://schemas.openxmlformats.org/officeDocument/2006/relationships/hyperlink" Target="consultantplus://offline/ref=2F767974A45260E15B42354FA7CC87C8A39B8E92622B237E0119409FB9C1A9883CD8C031BC6751FBn1h8I" TargetMode="External"/><Relationship Id="rId172" Type="http://schemas.openxmlformats.org/officeDocument/2006/relationships/hyperlink" Target="consultantplus://offline/ref=2F767974A45260E15B42354FA7CC87C8A09A8B92622D237E0119409FB9C1A9883CD8C031BC6751FBn1h7I" TargetMode="External"/><Relationship Id="rId193" Type="http://schemas.openxmlformats.org/officeDocument/2006/relationships/hyperlink" Target="consultantplus://offline/ref=2F767974A45260E15B42354FA7CC87C8A09C8B95632F237E0119409FB9C1A9883CD8C031BC6751FAn1hEI" TargetMode="External"/><Relationship Id="rId202" Type="http://schemas.openxmlformats.org/officeDocument/2006/relationships/hyperlink" Target="consultantplus://offline/ref=2F767974A45260E15B42354FA7CC87C8A39B8E92622B237E0119409FB9C1A9883CD8C031BC6751FBn1h8I" TargetMode="External"/><Relationship Id="rId207" Type="http://schemas.openxmlformats.org/officeDocument/2006/relationships/hyperlink" Target="consultantplus://offline/ref=2F767974A45260E15B42354FA7CC87C8A09A8A936E2E237E0119409FB9C1A9883CD8C031BC6751FBn1h7I" TargetMode="External"/><Relationship Id="rId223" Type="http://schemas.openxmlformats.org/officeDocument/2006/relationships/hyperlink" Target="consultantplus://offline/ref=2F767974A45260E15B42354FA7CC87C8A09A8894632F237E0119409FB9C1A9883CD8C031BD6256FCn1hEI" TargetMode="External"/><Relationship Id="rId13" Type="http://schemas.openxmlformats.org/officeDocument/2006/relationships/hyperlink" Target="consultantplus://offline/ref=2F767974A45260E15B42354FA7CC87C8A39A8A976C2B237E0119409FB9C1A9883CD8C031BC6751FBn1h6I" TargetMode="External"/><Relationship Id="rId18" Type="http://schemas.openxmlformats.org/officeDocument/2006/relationships/hyperlink" Target="consultantplus://offline/ref=2F767974A45260E15B42354FA7CC87C8A39A8D976D2D237E0119409FB9C1A9883CD8C031BC6751FAn1hFI" TargetMode="External"/><Relationship Id="rId39" Type="http://schemas.openxmlformats.org/officeDocument/2006/relationships/hyperlink" Target="consultantplus://offline/ref=2F767974A45260E15B42354FA7CC87C8A39A8D956D2B237E0119409FB9C1A9883CD8C031BC6751FAn1hEI" TargetMode="External"/><Relationship Id="rId109" Type="http://schemas.openxmlformats.org/officeDocument/2006/relationships/hyperlink" Target="consultantplus://offline/ref=2F767974A45260E15B42354FA7CC87C8A0938F986A28237E0119409FB9C1A9883CD8C031BC6751FAn1hEI" TargetMode="External"/><Relationship Id="rId34" Type="http://schemas.openxmlformats.org/officeDocument/2006/relationships/hyperlink" Target="consultantplus://offline/ref=2F767974A45260E15B42354FA7CC87C8A0938F986A28237E0119409FB9C1A9883CD8C031BC6751FAn1hEI" TargetMode="External"/><Relationship Id="rId50" Type="http://schemas.openxmlformats.org/officeDocument/2006/relationships/hyperlink" Target="consultantplus://offline/ref=2F767974A45260E15B42354FA7CC87C8A39B8E92622B237E0119409FB9C1A9883CD8C031BC6751FBn1h8I" TargetMode="External"/><Relationship Id="rId55" Type="http://schemas.openxmlformats.org/officeDocument/2006/relationships/hyperlink" Target="consultantplus://offline/ref=2F767974A45260E15B42354FA7CC87C8A39A8D936F21237E0119409FB9C1A9883CD8C031BC6751FAn1hEI" TargetMode="External"/><Relationship Id="rId76" Type="http://schemas.openxmlformats.org/officeDocument/2006/relationships/hyperlink" Target="consultantplus://offline/ref=2F767974A45260E15B42354FA7CC87C8A39A8F906C2B237E0119409FB9C1A9883CD8C031BC6752FDn1hBI" TargetMode="External"/><Relationship Id="rId97" Type="http://schemas.openxmlformats.org/officeDocument/2006/relationships/hyperlink" Target="consultantplus://offline/ref=2F767974A45260E15B42354FA7CC87C8A09B87986C2A237E0119409FB9nCh1I" TargetMode="External"/><Relationship Id="rId104" Type="http://schemas.openxmlformats.org/officeDocument/2006/relationships/hyperlink" Target="consultantplus://offline/ref=2F767974A45260E15B42354FA7CC87C8A0998B966921237E0119409FB9nCh1I" TargetMode="External"/><Relationship Id="rId120" Type="http://schemas.openxmlformats.org/officeDocument/2006/relationships/hyperlink" Target="consultantplus://offline/ref=2F767974A45260E15B42354FA7CC87C8A09D86966B2B237E0119409FB9C1A9883CD8C031BC6751FAn1hEI" TargetMode="External"/><Relationship Id="rId125" Type="http://schemas.openxmlformats.org/officeDocument/2006/relationships/hyperlink" Target="consultantplus://offline/ref=2F767974A45260E15B42354FA7CC87C8A39A8E92622E237E0119409FB9C1A9883CD8C031BD6254nFh8I" TargetMode="External"/><Relationship Id="rId141" Type="http://schemas.openxmlformats.org/officeDocument/2006/relationships/hyperlink" Target="consultantplus://offline/ref=2F767974A45260E15B42354FA7CC87C8A39A8F916D2A237E0119409FB9C1A9883CD8C031BC6757FEn1hCI" TargetMode="External"/><Relationship Id="rId146" Type="http://schemas.openxmlformats.org/officeDocument/2006/relationships/hyperlink" Target="consultantplus://offline/ref=2F767974A45260E15B42354FA7CC87C8A0938E926E2F237E0119409FB9C1A9883CD8C031BC6751FAn1hCI" TargetMode="External"/><Relationship Id="rId167" Type="http://schemas.openxmlformats.org/officeDocument/2006/relationships/hyperlink" Target="consultantplus://offline/ref=2F767974A45260E15B42354FA7CC87C8A09B8E946B2D237E0119409FB9C1A9883CD8C031BC6751FAn1hDI" TargetMode="External"/><Relationship Id="rId188" Type="http://schemas.openxmlformats.org/officeDocument/2006/relationships/hyperlink" Target="consultantplus://offline/ref=2F767974A45260E15B42354FA7CC87C8A39B8E92622B237E0119409FB9C1A9883CD8C031BC6751FBn1h8I" TargetMode="External"/><Relationship Id="rId7" Type="http://schemas.openxmlformats.org/officeDocument/2006/relationships/hyperlink" Target="consultantplus://offline/ref=2F767974A45260E15B42354FA7CC87C8A09B8994622D237E0119409FB9nCh1I" TargetMode="External"/><Relationship Id="rId71" Type="http://schemas.openxmlformats.org/officeDocument/2006/relationships/hyperlink" Target="consultantplus://offline/ref=2F767974A45260E15B42354FA7CC87C8A0938F986A28237E0119409FB9C1A9883CD8C031BC6751FAn1hEI" TargetMode="External"/><Relationship Id="rId92" Type="http://schemas.openxmlformats.org/officeDocument/2006/relationships/hyperlink" Target="consultantplus://offline/ref=2F767974A45260E15B42354FA7CC87C8A0938F986A28237E0119409FB9C1A9883CD8C031BC6751FAn1hEI" TargetMode="External"/><Relationship Id="rId162" Type="http://schemas.openxmlformats.org/officeDocument/2006/relationships/hyperlink" Target="consultantplus://offline/ref=2F767974A45260E15B42354FA7CC87C8A39A8B966D2C237E0119409FB9C1A9883CD8C031BC6751FAn1hFI" TargetMode="External"/><Relationship Id="rId183" Type="http://schemas.openxmlformats.org/officeDocument/2006/relationships/hyperlink" Target="consultantplus://offline/ref=2F767974A45260E15B42354FA7CC87C8A0938C966A2A237E0119409FB9C1A9883CD8C031BC6751FBn1h6I" TargetMode="External"/><Relationship Id="rId213" Type="http://schemas.openxmlformats.org/officeDocument/2006/relationships/hyperlink" Target="consultantplus://offline/ref=2F767974A45260E15B42354FA7CC87C8A39F8A946C227E7409404C9DnBhEI" TargetMode="External"/><Relationship Id="rId218" Type="http://schemas.openxmlformats.org/officeDocument/2006/relationships/hyperlink" Target="consultantplus://offline/ref=2F767974A45260E15B42354FA7CC87C8A39A8E92622E237E0119409FB9C1A9883CD8C035B960n5h0I" TargetMode="External"/><Relationship Id="rId2" Type="http://schemas.microsoft.com/office/2007/relationships/stylesWithEffects" Target="stylesWithEffects.xml"/><Relationship Id="rId29" Type="http://schemas.openxmlformats.org/officeDocument/2006/relationships/hyperlink" Target="consultantplus://offline/ref=2F767974A45260E15B42354FA7CC87C8A39A8C906E2C237E0119409FB9C1A9883CD8C031BC6751FAn1hEI" TargetMode="External"/><Relationship Id="rId24" Type="http://schemas.openxmlformats.org/officeDocument/2006/relationships/hyperlink" Target="consultantplus://offline/ref=2F767974A45260E15B42354FA7CC87C8A39B8E92622B237E0119409FB9C1A9883CD8C031BC6751FBn1h8I" TargetMode="External"/><Relationship Id="rId40" Type="http://schemas.openxmlformats.org/officeDocument/2006/relationships/hyperlink" Target="consultantplus://offline/ref=2F767974A45260E15B42354FA7CC87C8A39A8B976820237E0119409FB9C1A9883CD8C031BC6751FAn1hEI" TargetMode="External"/><Relationship Id="rId45" Type="http://schemas.openxmlformats.org/officeDocument/2006/relationships/hyperlink" Target="consultantplus://offline/ref=2F767974A45260E15B42354FA7CC87C8A39A8D926F2F237E0119409FB9C1A9883CD8C031BC6751F2n1h6I" TargetMode="External"/><Relationship Id="rId66" Type="http://schemas.openxmlformats.org/officeDocument/2006/relationships/hyperlink" Target="consultantplus://offline/ref=2F767974A45260E15B42354FA7CC87C8A0938F986A28237E0119409FB9C1A9883CD8C031BC6751FAn1hEI" TargetMode="External"/><Relationship Id="rId87" Type="http://schemas.openxmlformats.org/officeDocument/2006/relationships/hyperlink" Target="consultantplus://offline/ref=2F767974A45260E15B42354FA7CC87C8A09286916A21237E0119409FB9C1A9883CD8C031BC6751FAn1hFI" TargetMode="External"/><Relationship Id="rId110" Type="http://schemas.openxmlformats.org/officeDocument/2006/relationships/hyperlink" Target="consultantplus://offline/ref=2F767974A45260E15B42354FA7CC87C8A39A8E92622E237E0119409FB9C1A9883CD8C031BD6256nFhAI" TargetMode="External"/><Relationship Id="rId115" Type="http://schemas.openxmlformats.org/officeDocument/2006/relationships/hyperlink" Target="consultantplus://offline/ref=2F767974A45260E15B42354FA7CC87C8A09A8A92622C237E0119409FB9C1A9883CD8C031BC6751FBn1h7I" TargetMode="External"/><Relationship Id="rId131" Type="http://schemas.openxmlformats.org/officeDocument/2006/relationships/hyperlink" Target="consultantplus://offline/ref=2F767974A45260E15B42354FA7CC87C8A09A8A936E2A237E0119409FB9C1A9883CD8C031BC6751FEn1h8I" TargetMode="External"/><Relationship Id="rId136" Type="http://schemas.openxmlformats.org/officeDocument/2006/relationships/hyperlink" Target="consultantplus://offline/ref=2F767974A45260E15B42354FA7CC87C8A09D8695682C237E0119409FB9C1A9883CD8C031BC6751FBn1h7I" TargetMode="External"/><Relationship Id="rId157" Type="http://schemas.openxmlformats.org/officeDocument/2006/relationships/hyperlink" Target="consultantplus://offline/ref=2F767974A45260E15B42354FA7CC87C8A09F8B98632A237E0119409FB9C1A9883CD8C031BC6751FBn1h7I" TargetMode="External"/><Relationship Id="rId178" Type="http://schemas.openxmlformats.org/officeDocument/2006/relationships/hyperlink" Target="consultantplus://offline/ref=2F767974A45260E15B42354FA7CC87C8A09C8F95682C237E0119409FB9C1A9883CD8C031BC6751FBn1h7I" TargetMode="External"/><Relationship Id="rId61" Type="http://schemas.openxmlformats.org/officeDocument/2006/relationships/hyperlink" Target="consultantplus://offline/ref=2F767974A45260E15B42354FA7CC87C8A893879463227E7409404C9DBECEF69F3B91CC30BC6754nFh2I" TargetMode="External"/><Relationship Id="rId82" Type="http://schemas.openxmlformats.org/officeDocument/2006/relationships/hyperlink" Target="consultantplus://offline/ref=2F767974A45260E15B42354FA7CC87C8A39A8F916D2A237E0119409FB9C1A9883CD8C031BC6752F2n1hAI" TargetMode="External"/><Relationship Id="rId152" Type="http://schemas.openxmlformats.org/officeDocument/2006/relationships/hyperlink" Target="consultantplus://offline/ref=2F767974A45260E15B42354FA7CC87C8A39B8E976F29237E0119409FB9C1A9883CD8C031BC6751FBn1h7I" TargetMode="External"/><Relationship Id="rId173" Type="http://schemas.openxmlformats.org/officeDocument/2006/relationships/hyperlink" Target="consultantplus://offline/ref=2F767974A45260E15B42354FA7CC87C8A09C89996220237E0119409FB9C1A9883CD8C031BC6751FAn1hCI" TargetMode="External"/><Relationship Id="rId194" Type="http://schemas.openxmlformats.org/officeDocument/2006/relationships/hyperlink" Target="consultantplus://offline/ref=2F767974A45260E15B42354FA7CC87C8A0938D956B21237E0119409FB9C1A9883CD8C031BC6751F3n1hDI" TargetMode="External"/><Relationship Id="rId199" Type="http://schemas.openxmlformats.org/officeDocument/2006/relationships/hyperlink" Target="consultantplus://offline/ref=2F767974A45260E15B42354FA7CC87C8A0938D956B21237E0119409FB9C1A9883CD8C031BC6751F9n1hDI" TargetMode="External"/><Relationship Id="rId203" Type="http://schemas.openxmlformats.org/officeDocument/2006/relationships/hyperlink" Target="consultantplus://offline/ref=2F767974A45260E15B42354FA7CC87C8A39B8E92622B237E0119409FB9C1A9883CD8C031BC6751FBn1h8I" TargetMode="External"/><Relationship Id="rId208" Type="http://schemas.openxmlformats.org/officeDocument/2006/relationships/hyperlink" Target="consultantplus://offline/ref=2F767974A45260E15B42354FA7CC87C8A39A8D976D2D237E0119409FB9C1A9883CD8C031BC6751FAn1hFI" TargetMode="External"/><Relationship Id="rId19" Type="http://schemas.openxmlformats.org/officeDocument/2006/relationships/hyperlink" Target="consultantplus://offline/ref=2F767974A45260E15B42354FA7CC87C8A39B8E966A20237E0119409FB9C1A9883CD8C031BC6751FAn1hEI" TargetMode="External"/><Relationship Id="rId224" Type="http://schemas.openxmlformats.org/officeDocument/2006/relationships/hyperlink" Target="consultantplus://offline/ref=2F767974A45260E15B42354FA7CC87C8A09F89916A28237E0119409FB9C1A9883CD8C031BC6751FBn1h7I" TargetMode="External"/><Relationship Id="rId14" Type="http://schemas.openxmlformats.org/officeDocument/2006/relationships/hyperlink" Target="consultantplus://offline/ref=2F767974A45260E15B42354FA7CC87C8A39A8B916E20237E0119409FB9C1A9883CD8C031BC6751FAn1h9I" TargetMode="External"/><Relationship Id="rId30" Type="http://schemas.openxmlformats.org/officeDocument/2006/relationships/hyperlink" Target="consultantplus://offline/ref=2F767974A45260E15B42354FA7CC87C8A39A8C906E2C237E0119409FB9C1A9883CD8C031BC6651F8n1hEI" TargetMode="External"/><Relationship Id="rId35" Type="http://schemas.openxmlformats.org/officeDocument/2006/relationships/hyperlink" Target="consultantplus://offline/ref=2F767974A45260E15B42354FA7CC87C8A39B8E966A20237E0119409FB9C1A9883CD8C031BC6751FAn1hEI" TargetMode="External"/><Relationship Id="rId56" Type="http://schemas.openxmlformats.org/officeDocument/2006/relationships/hyperlink" Target="consultantplus://offline/ref=2F767974A45260E15B42354FA7CC87C8A39A8D956D2B237E0119409FB9C1A9883CD8C031BC6751FAn1hEI" TargetMode="External"/><Relationship Id="rId77" Type="http://schemas.openxmlformats.org/officeDocument/2006/relationships/hyperlink" Target="consultantplus://offline/ref=2F767974A45260E15B42354FA7CC87C8A0938F986A28237E0119409FB9C1A9883CD8C031BC6751FAn1hEI" TargetMode="External"/><Relationship Id="rId100" Type="http://schemas.openxmlformats.org/officeDocument/2006/relationships/hyperlink" Target="consultantplus://offline/ref=2F767974A45260E15B42354FA7CC87C8A0988F906228237E0119409FB9nCh1I" TargetMode="External"/><Relationship Id="rId105" Type="http://schemas.openxmlformats.org/officeDocument/2006/relationships/hyperlink" Target="consultantplus://offline/ref=2F767974A45260E15B42354FA7CC87C8A0988F906228237E0119409FB9nCh1I" TargetMode="External"/><Relationship Id="rId126" Type="http://schemas.openxmlformats.org/officeDocument/2006/relationships/hyperlink" Target="consultantplus://offline/ref=2F767974A45260E15B42354FA7CC87C8A09E8C906C21237E0119409FB9C1A9883CD8C031BC6751FAn1hFI" TargetMode="External"/><Relationship Id="rId147" Type="http://schemas.openxmlformats.org/officeDocument/2006/relationships/hyperlink" Target="consultantplus://offline/ref=2F767974A45260E15B42354FA7CC87C8A0938E926E2F237E0119409FB9C1A9883CD8C031BC6751FBn1h6I" TargetMode="External"/><Relationship Id="rId168" Type="http://schemas.openxmlformats.org/officeDocument/2006/relationships/hyperlink" Target="consultantplus://offline/ref=2F767974A45260E15B42354FA7CC87C8A39B8E966A20237E0119409FB9C1A9883CD8C031BC6751FAn1hEI" TargetMode="External"/><Relationship Id="rId8" Type="http://schemas.openxmlformats.org/officeDocument/2006/relationships/hyperlink" Target="consultantplus://offline/ref=2F767974A45260E15B42354FA7CC87C8A09D8C976D2C237E0119409FB9nCh1I" TargetMode="External"/><Relationship Id="rId51" Type="http://schemas.openxmlformats.org/officeDocument/2006/relationships/hyperlink" Target="consultantplus://offline/ref=2F767974A45260E15B42354FA7CC87C8A39B8D91622B237E0119409FB9C1A9883CD8C031BC6750FBn1hCI" TargetMode="External"/><Relationship Id="rId72" Type="http://schemas.openxmlformats.org/officeDocument/2006/relationships/hyperlink" Target="consultantplus://offline/ref=2F767974A45260E15B42354FA7CC87C8A39B8F966C28237E0119409FB9C1A9883CD8C031BC6754F8n1h9I" TargetMode="External"/><Relationship Id="rId93" Type="http://schemas.openxmlformats.org/officeDocument/2006/relationships/hyperlink" Target="consultantplus://offline/ref=2F767974A45260E15B42354FA7CC87C8A39A8F906C2B237E0119409FB9C1A9883CD8C031BC6752FDn1hBI" TargetMode="External"/><Relationship Id="rId98" Type="http://schemas.openxmlformats.org/officeDocument/2006/relationships/hyperlink" Target="consultantplus://offline/ref=2F767974A45260E15B42354FA7CC87C8A39B8E92622B237E0119409FB9C1A9883CD8C031BC6751FBn1h8I" TargetMode="External"/><Relationship Id="rId121" Type="http://schemas.openxmlformats.org/officeDocument/2006/relationships/hyperlink" Target="consultantplus://offline/ref=2F767974A45260E15B42354FA7CC87C8A39A8E92622E237E0119409FB9C1A9883CD8C031BD6254nFh8I" TargetMode="External"/><Relationship Id="rId142" Type="http://schemas.openxmlformats.org/officeDocument/2006/relationships/hyperlink" Target="consultantplus://offline/ref=2F767974A45260E15B42354FA7CC87C8A09C87996C29237E0119409FB9C1A9883CD8C031BC6751FBn1h6I" TargetMode="External"/><Relationship Id="rId163" Type="http://schemas.openxmlformats.org/officeDocument/2006/relationships/hyperlink" Target="consultantplus://offline/ref=2F767974A45260E15B42354FA7CC87C8A39A8B966D2C237E0119409FB9C1A9883CD8C031BC6750FAn1hDI" TargetMode="External"/><Relationship Id="rId184" Type="http://schemas.openxmlformats.org/officeDocument/2006/relationships/hyperlink" Target="consultantplus://offline/ref=2F767974A45260E15B42354FA7CC87C8A0938C966A2A237E0119409FB9C1A9883CD8C031BC6751FBn1h6I" TargetMode="External"/><Relationship Id="rId189" Type="http://schemas.openxmlformats.org/officeDocument/2006/relationships/hyperlink" Target="consultantplus://offline/ref=2F767974A45260E15B42354FA7CC87C8A09C89996220237E0119409FB9C1A9883CD8C031BC6751FAn1hCI" TargetMode="External"/><Relationship Id="rId219" Type="http://schemas.openxmlformats.org/officeDocument/2006/relationships/hyperlink" Target="consultantplus://offline/ref=2F767974A45260E15B42354FA7CC87C8A09C87996C29237E0119409FB9C1A9883CD8C031BC6751FBn1h6I" TargetMode="External"/><Relationship Id="rId3" Type="http://schemas.openxmlformats.org/officeDocument/2006/relationships/settings" Target="settings.xml"/><Relationship Id="rId214" Type="http://schemas.openxmlformats.org/officeDocument/2006/relationships/hyperlink" Target="consultantplus://offline/ref=2F767974A45260E15B42354FA7CC87C8A89A89946A227E7409404C9DBECEF69F3B91CC30BC6455nFhBI" TargetMode="External"/><Relationship Id="rId25" Type="http://schemas.openxmlformats.org/officeDocument/2006/relationships/hyperlink" Target="consultantplus://offline/ref=2F767974A45260E15B42354FA7CC87C8A39B8E926D28237E0119409FB9C1A9883CD8C031BC6751FAn1hDI" TargetMode="External"/><Relationship Id="rId46" Type="http://schemas.openxmlformats.org/officeDocument/2006/relationships/hyperlink" Target="consultantplus://offline/ref=2F767974A45260E15B42354FA7CC87C8A39B8D91622B237E0119409FB9nCh1I" TargetMode="External"/><Relationship Id="rId67" Type="http://schemas.openxmlformats.org/officeDocument/2006/relationships/hyperlink" Target="consultantplus://offline/ref=2F767974A45260E15B42354FA7CC87C8A39A8E92622E237E0119409FB9C1A9883CD8C035B960n5h0I" TargetMode="External"/><Relationship Id="rId116" Type="http://schemas.openxmlformats.org/officeDocument/2006/relationships/hyperlink" Target="consultantplus://offline/ref=2F767974A45260E15B42354FA7CC87C8A39A8D976D2D237E0119409FB9C1A9883CD8C031BC6751FAn1hFI" TargetMode="External"/><Relationship Id="rId137" Type="http://schemas.openxmlformats.org/officeDocument/2006/relationships/hyperlink" Target="consultantplus://offline/ref=2F767974A45260E15B42354FA7CC87C8A39A8D976D2D237E0119409FB9C1A9883CD8C031BC6751FAn1hFI" TargetMode="External"/><Relationship Id="rId158" Type="http://schemas.openxmlformats.org/officeDocument/2006/relationships/hyperlink" Target="consultantplus://offline/ref=2F767974A45260E15B42354FA7CC87C8A39B8E926D28237E0119409FB9C1A9883CD8C031BC6751FAn1hDI" TargetMode="External"/><Relationship Id="rId20" Type="http://schemas.openxmlformats.org/officeDocument/2006/relationships/hyperlink" Target="consultantplus://offline/ref=2F767974A45260E15B42354FA7CC87C8A39B8E966A21237E0119409FB9C1A9883CD8C031BC6751FAn1hEI" TargetMode="External"/><Relationship Id="rId41" Type="http://schemas.openxmlformats.org/officeDocument/2006/relationships/hyperlink" Target="consultantplus://offline/ref=2F767974A45260E15B42354FA7CC87C8A39A8F906828237E0119409FB9nCh1I" TargetMode="External"/><Relationship Id="rId62" Type="http://schemas.openxmlformats.org/officeDocument/2006/relationships/hyperlink" Target="consultantplus://offline/ref=2F767974A45260E15B42354FA7CC87C8A893879463227E7409404C9DBECEF69F3B91CC30BC6750nFhAI" TargetMode="External"/><Relationship Id="rId83" Type="http://schemas.openxmlformats.org/officeDocument/2006/relationships/hyperlink" Target="consultantplus://offline/ref=2F767974A45260E15B42354FA7CC87C8A39A8D936F21237E0119409FB9C1A9883CD8C031BC6751FAn1hEI" TargetMode="External"/><Relationship Id="rId88" Type="http://schemas.openxmlformats.org/officeDocument/2006/relationships/hyperlink" Target="consultantplus://offline/ref=2F767974A45260E15B42354FA7CC87C8A39A8E92622E237E0119409FB9C1A9883CD8C031BD6256nFhDI" TargetMode="External"/><Relationship Id="rId111" Type="http://schemas.openxmlformats.org/officeDocument/2006/relationships/hyperlink" Target="consultantplus://offline/ref=2F767974A45260E15B42354FA7CC87C8A09F8A966929237E0119409FB9C1A9883CD8C031BC6753FBn1h7I" TargetMode="External"/><Relationship Id="rId132" Type="http://schemas.openxmlformats.org/officeDocument/2006/relationships/hyperlink" Target="consultantplus://offline/ref=2F767974A45260E15B42354FA7CC87C8A09A8B91682B237E0119409FB9C1A9883CD8C031BC6751FBn1h7I" TargetMode="External"/><Relationship Id="rId153" Type="http://schemas.openxmlformats.org/officeDocument/2006/relationships/hyperlink" Target="consultantplus://offline/ref=2F767974A45260E15B42354FA7CC87C8A39A8C936E28237E0119409FB9C1A9883CD8C031BC6751FAn1hCI" TargetMode="External"/><Relationship Id="rId174" Type="http://schemas.openxmlformats.org/officeDocument/2006/relationships/hyperlink" Target="consultantplus://offline/ref=2F767974A45260E15B42354FA7CC87C8A0938C90682F237E0119409FB9C1A9883CD8C031BC6351F9n1hBI" TargetMode="External"/><Relationship Id="rId179" Type="http://schemas.openxmlformats.org/officeDocument/2006/relationships/hyperlink" Target="consultantplus://offline/ref=2F767974A45260E15B42354FA7CC87C8A09F8E99622B237E0119409FB9C1A9883CD8C031BC6751FAn1hFI" TargetMode="External"/><Relationship Id="rId195" Type="http://schemas.openxmlformats.org/officeDocument/2006/relationships/hyperlink" Target="consultantplus://offline/ref=2F767974A45260E15B42354FA7CC87C8A39B8E92622B237E0119409FB9C1A9883CD8C031BC6751FBn1h8I" TargetMode="External"/><Relationship Id="rId209" Type="http://schemas.openxmlformats.org/officeDocument/2006/relationships/hyperlink" Target="consultantplus://offline/ref=2F767974A45260E15B42354FA7CC87C8A6938B936A227E7409404C9DBECEF69F3B91CC30BC6756nFh9I" TargetMode="External"/><Relationship Id="rId190" Type="http://schemas.openxmlformats.org/officeDocument/2006/relationships/hyperlink" Target="consultantplus://offline/ref=2F767974A45260E15B42354FA7CC87C8A0928891692E237E0119409FB9C1A9883CD8C031BC6750FAn1hEI" TargetMode="External"/><Relationship Id="rId204" Type="http://schemas.openxmlformats.org/officeDocument/2006/relationships/hyperlink" Target="consultantplus://offline/ref=2F767974A45260E15B42354FA7CC87C8A0938D956B21237E0119409FB9C1A9883CD8C031BC6751F3n1hDI" TargetMode="External"/><Relationship Id="rId220" Type="http://schemas.openxmlformats.org/officeDocument/2006/relationships/hyperlink" Target="consultantplus://offline/ref=2F767974A45260E15B42354FA7CC87C8A39A8E92622E237E0119409FB9C1A9883CD8C035B960n5h0I" TargetMode="External"/><Relationship Id="rId225" Type="http://schemas.openxmlformats.org/officeDocument/2006/relationships/hyperlink" Target="consultantplus://offline/ref=2F767974A45260E15B42354FA7CC87C8A39A8F936B2C237E0119409FB9C1A9883CD8C032BFn6h6I" TargetMode="External"/><Relationship Id="rId15" Type="http://schemas.openxmlformats.org/officeDocument/2006/relationships/hyperlink" Target="consultantplus://offline/ref=2F767974A45260E15B42354FA7CC87C8A39A8D926F2F237E0119409FB9C1A9883CD8C031BC6751F2n1h6I" TargetMode="External"/><Relationship Id="rId36" Type="http://schemas.openxmlformats.org/officeDocument/2006/relationships/hyperlink" Target="consultantplus://offline/ref=2F767974A45260E15B42354FA7CC87C8A39B8E966A21237E0119409FB9C1A9883CD8C031BC6751FAn1hEI" TargetMode="External"/><Relationship Id="rId57" Type="http://schemas.openxmlformats.org/officeDocument/2006/relationships/hyperlink" Target="consultantplus://offline/ref=2F767974A45260E15B42354FA7CC87C8A0928E956A2A237E0119409FB9C1A9883CD8C031BC6751FAn1hEI" TargetMode="External"/><Relationship Id="rId106" Type="http://schemas.openxmlformats.org/officeDocument/2006/relationships/hyperlink" Target="consultantplus://offline/ref=2F767974A45260E15B42354FA7CC87C8A39A8B95692D237E0119409FB9C1A9883CD8C031BC6751FAn1hCI" TargetMode="External"/><Relationship Id="rId127" Type="http://schemas.openxmlformats.org/officeDocument/2006/relationships/hyperlink" Target="consultantplus://offline/ref=2F767974A45260E15B42354FA7CC87C8A0998B91632F237E0119409FB9C1A9883CD8C031BC6751FBn1hBI" TargetMode="External"/><Relationship Id="rId10" Type="http://schemas.openxmlformats.org/officeDocument/2006/relationships/hyperlink" Target="consultantplus://offline/ref=2F767974A45260E15B42354FA7CC87C8A39B8D926E2A237E0119409FB9C1A9883CD8C031BC6751FBn1h7I" TargetMode="External"/><Relationship Id="rId31" Type="http://schemas.openxmlformats.org/officeDocument/2006/relationships/hyperlink" Target="consultantplus://offline/ref=2F767974A45260E15B42354FA7CC87C8A39A8F98692E237E0119409FB9C1A9883CD8C031BC6659FFn1hFI" TargetMode="External"/><Relationship Id="rId52" Type="http://schemas.openxmlformats.org/officeDocument/2006/relationships/hyperlink" Target="consultantplus://offline/ref=2F767974A45260E15B42354FA7CC87C8A0928994682A237E0119409FB9C1A9883CD8C031BC6751FAn1hCI" TargetMode="External"/><Relationship Id="rId73" Type="http://schemas.openxmlformats.org/officeDocument/2006/relationships/hyperlink" Target="consultantplus://offline/ref=2F767974A45260E15B42354FA7CC87C8A39A8F906C2B237E0119409FB9C1A9883CD8C031BC6752FDn1hBI" TargetMode="External"/><Relationship Id="rId78" Type="http://schemas.openxmlformats.org/officeDocument/2006/relationships/hyperlink" Target="consultantplus://offline/ref=2F767974A45260E15B42354FA7CC87C8A0938B95692D237E0119409FB9C1A9883CD8C031BC6751FBn1h7I" TargetMode="External"/><Relationship Id="rId94" Type="http://schemas.openxmlformats.org/officeDocument/2006/relationships/hyperlink" Target="consultantplus://offline/ref=2F767974A45260E15B42354FA7CC87C8A39B8E966921237E0119409FB9C1A9883CD8C031BC6751FBn1h7I" TargetMode="External"/><Relationship Id="rId99" Type="http://schemas.openxmlformats.org/officeDocument/2006/relationships/hyperlink" Target="consultantplus://offline/ref=2F767974A45260E15B42354FA7CC87C8A0998B966921237E0119409FB9nCh1I" TargetMode="External"/><Relationship Id="rId101" Type="http://schemas.openxmlformats.org/officeDocument/2006/relationships/hyperlink" Target="consultantplus://offline/ref=2F767974A45260E15B42354FA7CC87C8A39B8D926E2A237E0119409FB9C1A9883CD8C031BC6751FBn1h7I" TargetMode="External"/><Relationship Id="rId122" Type="http://schemas.openxmlformats.org/officeDocument/2006/relationships/hyperlink" Target="consultantplus://offline/ref=2F767974A45260E15B42354FA7CC87C8A09C87996C29237E0119409FB9C1A9883CD8C031BC6751FBn1h6I" TargetMode="External"/><Relationship Id="rId143" Type="http://schemas.openxmlformats.org/officeDocument/2006/relationships/hyperlink" Target="consultantplus://offline/ref=2F767974A45260E15B42354FA7CC87C8A09386926E2F237E0119409FB9C1A9883CD8C031BC6556FBn1hFI" TargetMode="External"/><Relationship Id="rId148" Type="http://schemas.openxmlformats.org/officeDocument/2006/relationships/hyperlink" Target="consultantplus://offline/ref=2F767974A45260E15B42354FA7CC87C8A0938E926E2F237E0119409FB9C1A9883CD8C031BC6751FAn1hCI" TargetMode="External"/><Relationship Id="rId164" Type="http://schemas.openxmlformats.org/officeDocument/2006/relationships/hyperlink" Target="consultantplus://offline/ref=2F767974A45260E15B42354FA7CC87C8A0998B926829237E0119409FB9C1A9883CD8C031BC6751FBn1h6I" TargetMode="External"/><Relationship Id="rId169" Type="http://schemas.openxmlformats.org/officeDocument/2006/relationships/hyperlink" Target="consultantplus://offline/ref=2F767974A45260E15B42354FA7CC87C8A39B8E966A21237E0119409FB9C1A9883CD8C031BC6751FAn1hEI" TargetMode="External"/><Relationship Id="rId185" Type="http://schemas.openxmlformats.org/officeDocument/2006/relationships/hyperlink" Target="consultantplus://offline/ref=2F767974A45260E15B42354FA7CC87C8A39A8F906C2B237E0119409FB9C1A9883CD8C031BC6752FEn1hBI" TargetMode="External"/><Relationship Id="rId4" Type="http://schemas.openxmlformats.org/officeDocument/2006/relationships/webSettings" Target="webSettings.xml"/><Relationship Id="rId9" Type="http://schemas.openxmlformats.org/officeDocument/2006/relationships/hyperlink" Target="consultantplus://offline/ref=2F767974A45260E15B42354FA7CC87C8A39B8E92622B237E0119409FB9C1A9883CD8C031BC6751FBn1h8I" TargetMode="External"/><Relationship Id="rId180" Type="http://schemas.openxmlformats.org/officeDocument/2006/relationships/hyperlink" Target="consultantplus://offline/ref=2F767974A45260E15B42354FA7CC87C8A09F8E99622B237E0119409FB9C1A9883CD8C031BC6750FFn1hAI" TargetMode="External"/><Relationship Id="rId210" Type="http://schemas.openxmlformats.org/officeDocument/2006/relationships/hyperlink" Target="consultantplus://offline/ref=2F767974A45260E15B42354FA7CC87C8A09B8E946B2D237E0119409FB9C1A9883CD8C031BC6751FAn1hDI" TargetMode="External"/><Relationship Id="rId215" Type="http://schemas.openxmlformats.org/officeDocument/2006/relationships/hyperlink" Target="consultantplus://offline/ref=2F767974A45260E15B42354FA7CC87C8A89F8B9869227E7409404C9DBECEF69F3B91CC30BC6454nFh2I" TargetMode="External"/><Relationship Id="rId26" Type="http://schemas.openxmlformats.org/officeDocument/2006/relationships/hyperlink" Target="consultantplus://offline/ref=2F767974A45260E15B42354FA7CC87C8A39A8F996228237E0119409FB9C1A9883CD8C031BC6751FAn1hEI" TargetMode="External"/><Relationship Id="rId47" Type="http://schemas.openxmlformats.org/officeDocument/2006/relationships/hyperlink" Target="consultantplus://offline/ref=2F767974A45260E15B42354FA7CC87C8A39A8D926F2F237E0119409FB9C1A9883CD8C031BC6753F8n1hBI" TargetMode="External"/><Relationship Id="rId68" Type="http://schemas.openxmlformats.org/officeDocument/2006/relationships/hyperlink" Target="consultantplus://offline/ref=2F767974A45260E15B42354FA7CC87C8A09A8A946E2C237E0119409FB9C1A9883CD8C031BC6751FBn1h7I" TargetMode="External"/><Relationship Id="rId89" Type="http://schemas.openxmlformats.org/officeDocument/2006/relationships/hyperlink" Target="consultantplus://offline/ref=2F767974A45260E15B42354FA7CC87C8A0938F986A28237E0119409FB9C1A9883CD8C031BC6751FAn1hEI" TargetMode="External"/><Relationship Id="rId112" Type="http://schemas.openxmlformats.org/officeDocument/2006/relationships/hyperlink" Target="consultantplus://offline/ref=2F767974A45260E15B42354FA7CC87C8A39A8E92622E237E0119409FB9C1A9883CD8C031BD6256nFhAI" TargetMode="External"/><Relationship Id="rId133" Type="http://schemas.openxmlformats.org/officeDocument/2006/relationships/hyperlink" Target="consultantplus://offline/ref=2F767974A45260E15B42354FA7CC87C8A09A8A97632A237E0119409FB9C1A9883CD8C031BC6751FAn1hFI" TargetMode="External"/><Relationship Id="rId154" Type="http://schemas.openxmlformats.org/officeDocument/2006/relationships/hyperlink" Target="consultantplus://offline/ref=2F767974A45260E15B42354FA7CC87C8A39A8F966F2C237E0119409FB9C1A9883CD8C033B4n6h0I" TargetMode="External"/><Relationship Id="rId175" Type="http://schemas.openxmlformats.org/officeDocument/2006/relationships/hyperlink" Target="consultantplus://offline/ref=2F767974A45260E15B42354FA7CC87C8A0938991622E237E0119409FB9C1A9883CD8C031BC6751FAn1hEI" TargetMode="External"/><Relationship Id="rId196" Type="http://schemas.openxmlformats.org/officeDocument/2006/relationships/hyperlink" Target="consultantplus://offline/ref=2F767974A45260E15B42354FA7CC87C8A0928B98682A237E0119409FB9nCh1I" TargetMode="External"/><Relationship Id="rId200" Type="http://schemas.openxmlformats.org/officeDocument/2006/relationships/hyperlink" Target="consultantplus://offline/ref=2F767974A45260E15B42354FA7CC87C8A09D88916F28237E0119409FB9C1A9883CD8C031BC6751FAn1hBI" TargetMode="External"/><Relationship Id="rId16" Type="http://schemas.openxmlformats.org/officeDocument/2006/relationships/hyperlink" Target="consultantplus://offline/ref=2F767974A45260E15B42354FA7CC87C8A39B8E92622B237E0119409FB9C1A9883CD8C031BC6751FBn1h8I" TargetMode="External"/><Relationship Id="rId221" Type="http://schemas.openxmlformats.org/officeDocument/2006/relationships/hyperlink" Target="consultantplus://offline/ref=2F767974A45260E15B42354FA7CC87C8A39B8E92622B237E0119409FB9C1A9883CD8C031BC6751FBn1h8I" TargetMode="External"/><Relationship Id="rId37" Type="http://schemas.openxmlformats.org/officeDocument/2006/relationships/hyperlink" Target="consultantplus://offline/ref=2F767974A45260E15B42354FA7CC87C8A0988C946321237E0119409FB9C1A9883CD8C031BC6751FAn1hCI" TargetMode="External"/><Relationship Id="rId58" Type="http://schemas.openxmlformats.org/officeDocument/2006/relationships/hyperlink" Target="consultantplus://offline/ref=2F767974A45260E15B42354FA7CC87C8A89987986B227E7409404C9DnBhEI" TargetMode="External"/><Relationship Id="rId79" Type="http://schemas.openxmlformats.org/officeDocument/2006/relationships/hyperlink" Target="consultantplus://offline/ref=2F767974A45260E15B42354FA7CC87C8A39A8D936F21237E0119409FB9C1A9883CD8C031BC6751FAn1hEI" TargetMode="External"/><Relationship Id="rId102" Type="http://schemas.openxmlformats.org/officeDocument/2006/relationships/hyperlink" Target="consultantplus://offline/ref=2F767974A45260E15B42354FA7CC87C8A0998B966921237E0119409FB9nCh1I" TargetMode="External"/><Relationship Id="rId123" Type="http://schemas.openxmlformats.org/officeDocument/2006/relationships/hyperlink" Target="consultantplus://offline/ref=2F767974A45260E15B42354FA7CC87C8A0938B90632C237E0119409FB9C1A9883CD8C031BC6750F9n1hFI" TargetMode="External"/><Relationship Id="rId144" Type="http://schemas.openxmlformats.org/officeDocument/2006/relationships/hyperlink" Target="consultantplus://offline/ref=2F767974A45260E15B42354FA7CC87C8A09C87996C29237E0119409FB9C1A9883CD8C031BC6751FBn1h6I" TargetMode="External"/><Relationship Id="rId90" Type="http://schemas.openxmlformats.org/officeDocument/2006/relationships/hyperlink" Target="consultantplus://offline/ref=2F767974A45260E15B42354FA7CC87C8A39A8B976E2C237E0119409FB9C1A9883CD8C031BC6751FAn1hCI" TargetMode="External"/><Relationship Id="rId165" Type="http://schemas.openxmlformats.org/officeDocument/2006/relationships/hyperlink" Target="consultantplus://offline/ref=2F767974A45260E15B42354FA7CC87C8A0998B91622E237E0119409FB9C1A9883CD8C031BC6751FBn1h8I" TargetMode="External"/><Relationship Id="rId186" Type="http://schemas.openxmlformats.org/officeDocument/2006/relationships/hyperlink" Target="consultantplus://offline/ref=2F767974A45260E15B42354FA7CC87C8A39A8B976C21237E0119409FB9nCh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48681</Words>
  <Characters>277488</Characters>
  <Application>Microsoft Office Word</Application>
  <DocSecurity>0</DocSecurity>
  <Lines>2312</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2017-04-04T08:33:00Z</dcterms:created>
  <dcterms:modified xsi:type="dcterms:W3CDTF">2017-04-04T08:34:00Z</dcterms:modified>
</cp:coreProperties>
</file>